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9C68" w14:textId="77777777" w:rsidR="00854DDA" w:rsidRPr="00FF5247" w:rsidRDefault="000A355A">
      <w:pPr>
        <w:rPr>
          <w:rFonts w:ascii="Grammarsaurus" w:hAnsi="Grammarsaurus"/>
          <w:sz w:val="24"/>
          <w:szCs w:val="24"/>
        </w:rPr>
      </w:pPr>
      <w:r w:rsidRPr="00FF5247">
        <w:rPr>
          <w:rFonts w:ascii="Grammarsaurus" w:hAnsi="Grammarsaurus"/>
          <w:sz w:val="24"/>
          <w:szCs w:val="24"/>
        </w:rPr>
        <w:t xml:space="preserve">Mill Hill </w:t>
      </w:r>
      <w:r w:rsidR="00F57D2D" w:rsidRPr="00FF5247">
        <w:rPr>
          <w:rFonts w:ascii="Grammarsaurus" w:hAnsi="Grammarsaurus"/>
          <w:sz w:val="24"/>
          <w:szCs w:val="24"/>
        </w:rPr>
        <w:t>Design &amp; Technology</w:t>
      </w:r>
      <w:r w:rsidRPr="00FF5247">
        <w:rPr>
          <w:rFonts w:ascii="Grammarsaurus" w:hAnsi="Grammarsaurus"/>
          <w:sz w:val="24"/>
          <w:szCs w:val="24"/>
        </w:rPr>
        <w:t xml:space="preserve"> </w:t>
      </w:r>
      <w:r w:rsidRPr="00FF5247">
        <w:rPr>
          <w:rFonts w:ascii="Times New Roman" w:hAnsi="Times New Roman" w:cs="Times New Roman"/>
          <w:sz w:val="24"/>
          <w:szCs w:val="24"/>
        </w:rPr>
        <w:t>–</w:t>
      </w:r>
      <w:r w:rsidRPr="00FF5247">
        <w:rPr>
          <w:rFonts w:ascii="Grammarsaurus" w:hAnsi="Grammarsaurus"/>
          <w:sz w:val="24"/>
          <w:szCs w:val="24"/>
        </w:rPr>
        <w:t xml:space="preserve"> Intent, Implementation and Impact Statement</w:t>
      </w:r>
      <w:r w:rsidRPr="00FF5247">
        <w:rPr>
          <w:rFonts w:ascii="Grammarsaurus" w:hAnsi="Grammarsaurus"/>
          <w:sz w:val="24"/>
          <w:szCs w:val="24"/>
          <w:u w:val="none"/>
        </w:rPr>
        <w:t xml:space="preserve"> </w:t>
      </w:r>
    </w:p>
    <w:p w14:paraId="348C304D" w14:textId="77777777" w:rsidR="00854DDA" w:rsidRPr="00FF5247" w:rsidRDefault="000A355A">
      <w:pPr>
        <w:jc w:val="left"/>
        <w:rPr>
          <w:rFonts w:ascii="Grammarsaurus" w:hAnsi="Grammarsaurus"/>
          <w:sz w:val="24"/>
          <w:szCs w:val="24"/>
        </w:rPr>
      </w:pPr>
      <w:r w:rsidRPr="00FF5247">
        <w:rPr>
          <w:rFonts w:ascii="Grammarsaurus" w:hAnsi="Grammarsaurus"/>
          <w:sz w:val="24"/>
          <w:szCs w:val="24"/>
          <w:u w:val="none"/>
        </w:rPr>
        <w:t xml:space="preserve"> </w:t>
      </w:r>
    </w:p>
    <w:tbl>
      <w:tblPr>
        <w:tblStyle w:val="TableGrid"/>
        <w:tblW w:w="15446" w:type="dxa"/>
        <w:tblInd w:w="126" w:type="dxa"/>
        <w:tblCellMar>
          <w:top w:w="34" w:type="dxa"/>
          <w:left w:w="5" w:type="dxa"/>
          <w:right w:w="94" w:type="dxa"/>
        </w:tblCellMar>
        <w:tblLook w:val="04A0" w:firstRow="1" w:lastRow="0" w:firstColumn="1" w:lastColumn="0" w:noHBand="0" w:noVBand="1"/>
      </w:tblPr>
      <w:tblGrid>
        <w:gridCol w:w="514"/>
        <w:gridCol w:w="4977"/>
        <w:gridCol w:w="4978"/>
        <w:gridCol w:w="4977"/>
      </w:tblGrid>
      <w:tr w:rsidR="00854DDA" w:rsidRPr="00FF5247" w14:paraId="51C0C755" w14:textId="77777777">
        <w:trPr>
          <w:trHeight w:val="2462"/>
        </w:trPr>
        <w:tc>
          <w:tcPr>
            <w:tcW w:w="515" w:type="dxa"/>
            <w:vMerge w:val="restart"/>
            <w:tcBorders>
              <w:top w:val="single" w:sz="6" w:space="0" w:color="000000"/>
              <w:left w:val="single" w:sz="4" w:space="0" w:color="000000"/>
              <w:bottom w:val="single" w:sz="4" w:space="0" w:color="000000"/>
              <w:right w:val="single" w:sz="4" w:space="0" w:color="000000"/>
            </w:tcBorders>
            <w:shd w:val="clear" w:color="auto" w:fill="9CC2E4"/>
          </w:tcPr>
          <w:p w14:paraId="0125D0D2" w14:textId="77777777" w:rsidR="00854DDA" w:rsidRPr="00FF5247" w:rsidRDefault="000A355A" w:rsidP="006A02B5">
            <w:pPr>
              <w:ind w:left="160"/>
              <w:jc w:val="center"/>
              <w:rPr>
                <w:rFonts w:ascii="Grammarsaurus" w:hAnsi="Grammarsaurus"/>
                <w:sz w:val="24"/>
                <w:szCs w:val="24"/>
              </w:rPr>
            </w:pPr>
            <w:r w:rsidRPr="00FF5247">
              <w:rPr>
                <w:rFonts w:ascii="Grammarsaurus" w:hAnsi="Grammarsaurus"/>
                <w:b w:val="0"/>
                <w:noProof/>
                <w:sz w:val="24"/>
                <w:szCs w:val="24"/>
                <w:u w:val="none"/>
              </w:rPr>
              <mc:AlternateContent>
                <mc:Choice Requires="wpg">
                  <w:drawing>
                    <wp:inline distT="0" distB="0" distL="0" distR="0" wp14:anchorId="1947B06D" wp14:editId="6E4802BD">
                      <wp:extent cx="155228" cy="413157"/>
                      <wp:effectExtent l="0" t="0" r="0" b="0"/>
                      <wp:docPr id="3365" name="Group 3365"/>
                      <wp:cNvGraphicFramePr/>
                      <a:graphic xmlns:a="http://schemas.openxmlformats.org/drawingml/2006/main">
                        <a:graphicData uri="http://schemas.microsoft.com/office/word/2010/wordprocessingGroup">
                          <wpg:wgp>
                            <wpg:cNvGrpSpPr/>
                            <wpg:grpSpPr>
                              <a:xfrm>
                                <a:off x="0" y="0"/>
                                <a:ext cx="206454" cy="502676"/>
                                <a:chOff x="-1" y="-89519"/>
                                <a:chExt cx="206454" cy="502676"/>
                              </a:xfrm>
                            </wpg:grpSpPr>
                            <wps:wsp>
                              <wps:cNvPr id="11" name="Rectangle 11"/>
                              <wps:cNvSpPr/>
                              <wps:spPr>
                                <a:xfrm rot="-5399999">
                                  <a:off x="-148111" y="58592"/>
                                  <a:ext cx="502676" cy="206453"/>
                                </a:xfrm>
                                <a:prstGeom prst="rect">
                                  <a:avLst/>
                                </a:prstGeom>
                                <a:ln>
                                  <a:noFill/>
                                </a:ln>
                              </wps:spPr>
                              <wps:txbx>
                                <w:txbxContent>
                                  <w:p w14:paraId="230680E7" w14:textId="77777777" w:rsidR="00F564D8" w:rsidRDefault="00F564D8">
                                    <w:pPr>
                                      <w:spacing w:after="160"/>
                                      <w:jc w:val="left"/>
                                    </w:pPr>
                                    <w:r>
                                      <w:rPr>
                                        <w:sz w:val="24"/>
                                        <w:u w:val="none"/>
                                      </w:rPr>
                                      <w:t>Intent</w:t>
                                    </w:r>
                                  </w:p>
                                </w:txbxContent>
                              </wps:txbx>
                              <wps:bodyPr horzOverflow="overflow" vert="horz" lIns="0" tIns="0" rIns="0" bIns="0" rtlCol="0">
                                <a:noAutofit/>
                              </wps:bodyPr>
                            </wps:wsp>
                            <wps:wsp>
                              <wps:cNvPr id="12" name="Rectangle 12"/>
                              <wps:cNvSpPr/>
                              <wps:spPr>
                                <a:xfrm rot="16200001">
                                  <a:off x="80322" y="-91687"/>
                                  <a:ext cx="45808" cy="206453"/>
                                </a:xfrm>
                                <a:prstGeom prst="rect">
                                  <a:avLst/>
                                </a:prstGeom>
                                <a:ln>
                                  <a:noFill/>
                                </a:ln>
                              </wps:spPr>
                              <wps:txbx>
                                <w:txbxContent>
                                  <w:p w14:paraId="4C8910A1" w14:textId="77777777" w:rsidR="006A02B5" w:rsidRDefault="006A02B5">
                                    <w:pPr>
                                      <w:spacing w:after="160"/>
                                      <w:jc w:val="left"/>
                                      <w:rPr>
                                        <w:sz w:val="24"/>
                                        <w:u w:val="none"/>
                                      </w:rPr>
                                    </w:pPr>
                                  </w:p>
                                  <w:p w14:paraId="414FD890" w14:textId="77777777" w:rsidR="006A02B5" w:rsidRDefault="006A02B5">
                                    <w:pPr>
                                      <w:spacing w:after="160"/>
                                      <w:jc w:val="left"/>
                                      <w:rPr>
                                        <w:sz w:val="24"/>
                                        <w:u w:val="none"/>
                                      </w:rPr>
                                    </w:pPr>
                                  </w:p>
                                  <w:p w14:paraId="2F33F19E" w14:textId="77777777" w:rsidR="006A02B5" w:rsidRDefault="006A02B5">
                                    <w:pPr>
                                      <w:spacing w:after="160"/>
                                      <w:jc w:val="left"/>
                                      <w:rPr>
                                        <w:sz w:val="24"/>
                                        <w:u w:val="none"/>
                                      </w:rPr>
                                    </w:pPr>
                                  </w:p>
                                  <w:p w14:paraId="76C9040D" w14:textId="77777777" w:rsidR="006A02B5" w:rsidRDefault="006A02B5">
                                    <w:pPr>
                                      <w:spacing w:after="160"/>
                                      <w:jc w:val="left"/>
                                      <w:rPr>
                                        <w:sz w:val="24"/>
                                        <w:u w:val="none"/>
                                      </w:rPr>
                                    </w:pPr>
                                  </w:p>
                                  <w:p w14:paraId="18AD55C5" w14:textId="77777777" w:rsidR="006A02B5" w:rsidRDefault="006A02B5">
                                    <w:pPr>
                                      <w:spacing w:after="160"/>
                                      <w:jc w:val="left"/>
                                      <w:rPr>
                                        <w:sz w:val="24"/>
                                        <w:u w:val="none"/>
                                      </w:rPr>
                                    </w:pPr>
                                  </w:p>
                                  <w:p w14:paraId="4CC02189" w14:textId="77777777" w:rsidR="00F564D8" w:rsidRDefault="00F564D8">
                                    <w:pPr>
                                      <w:spacing w:after="160"/>
                                      <w:jc w:val="left"/>
                                    </w:pPr>
                                    <w:r>
                                      <w:rPr>
                                        <w:sz w:val="24"/>
                                        <w:u w:val="none"/>
                                      </w:rPr>
                                      <w:t xml:space="preserve"> </w:t>
                                    </w:r>
                                  </w:p>
                                </w:txbxContent>
                              </wps:txbx>
                              <wps:bodyPr horzOverflow="overflow" vert="vert270" lIns="0" tIns="0" rIns="0" bIns="0" rtlCol="0">
                                <a:noAutofit/>
                              </wps:bodyPr>
                            </wps:wsp>
                          </wpg:wgp>
                        </a:graphicData>
                      </a:graphic>
                    </wp:inline>
                  </w:drawing>
                </mc:Choice>
                <mc:Fallback>
                  <w:pict>
                    <v:group w14:anchorId="1947B06D" id="Group 3365" o:spid="_x0000_s1026" style="width:12.2pt;height:32.55pt;mso-position-horizontal-relative:char;mso-position-vertical-relative:line" coordorigin="-1,-89519" coordsize="206454,50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">
                      <v:rect id="Rectangle 11" o:spid="_x0000_s1027" style="position:absolute;left:-148111;top:58592;width:502676;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rsidR="00F564D8" w:rsidRDefault="00F564D8">
                              <w:pPr>
                                <w:spacing w:after="160"/>
                                <w:jc w:val="left"/>
                              </w:pPr>
                              <w:r>
                                <w:rPr>
                                  <w:sz w:val="24"/>
                                  <w:u w:val="none"/>
                                </w:rPr>
                                <w:t>Intent</w:t>
                              </w:r>
                            </w:p>
                          </w:txbxContent>
                        </v:textbox>
                      </v:rect>
                      <v:rect id="Rectangle 12" o:spid="_x0000_s1028" style="position:absolute;left:80322;top:-91687;width:4580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" filled="f" stroked="f">
                        <v:textbox style="layout-flow:vertical;mso-layout-flow-alt:bottom-to-top" inset="0,0,0,0">
                          <w:txbxContent>
                            <w:p w:rsidR="006A02B5" w:rsidRDefault="006A02B5">
                              <w:pPr>
                                <w:spacing w:after="160"/>
                                <w:jc w:val="left"/>
                                <w:rPr>
                                  <w:sz w:val="24"/>
                                  <w:u w:val="none"/>
                                </w:rPr>
                              </w:pPr>
                            </w:p>
                            <w:p w:rsidR="006A02B5" w:rsidRDefault="006A02B5">
                              <w:pPr>
                                <w:spacing w:after="160"/>
                                <w:jc w:val="left"/>
                                <w:rPr>
                                  <w:sz w:val="24"/>
                                  <w:u w:val="none"/>
                                </w:rPr>
                              </w:pPr>
                            </w:p>
                            <w:p w:rsidR="006A02B5" w:rsidRDefault="006A02B5">
                              <w:pPr>
                                <w:spacing w:after="160"/>
                                <w:jc w:val="left"/>
                                <w:rPr>
                                  <w:sz w:val="24"/>
                                  <w:u w:val="none"/>
                                </w:rPr>
                              </w:pPr>
                            </w:p>
                            <w:p w:rsidR="006A02B5" w:rsidRDefault="006A02B5">
                              <w:pPr>
                                <w:spacing w:after="160"/>
                                <w:jc w:val="left"/>
                                <w:rPr>
                                  <w:sz w:val="24"/>
                                  <w:u w:val="none"/>
                                </w:rPr>
                              </w:pPr>
                            </w:p>
                            <w:p w:rsidR="006A02B5" w:rsidRDefault="006A02B5">
                              <w:pPr>
                                <w:spacing w:after="160"/>
                                <w:jc w:val="left"/>
                                <w:rPr>
                                  <w:sz w:val="24"/>
                                  <w:u w:val="none"/>
                                </w:rPr>
                              </w:pPr>
                            </w:p>
                            <w:p w:rsidR="00F564D8" w:rsidRDefault="00F564D8">
                              <w:pPr>
                                <w:spacing w:after="160"/>
                                <w:jc w:val="left"/>
                              </w:pPr>
                              <w:r>
                                <w:rPr>
                                  <w:sz w:val="24"/>
                                  <w:u w:val="none"/>
                                </w:rPr>
                                <w:t xml:space="preserve"> </w:t>
                              </w:r>
                            </w:p>
                          </w:txbxContent>
                        </v:textbox>
                      </v:rect>
                      <w10:anchorlock/>
                    </v:group>
                  </w:pict>
                </mc:Fallback>
              </mc:AlternateContent>
            </w:r>
          </w:p>
        </w:tc>
        <w:tc>
          <w:tcPr>
            <w:tcW w:w="14931" w:type="dxa"/>
            <w:gridSpan w:val="3"/>
            <w:tcBorders>
              <w:top w:val="single" w:sz="6" w:space="0" w:color="000000"/>
              <w:left w:val="single" w:sz="4" w:space="0" w:color="000000"/>
              <w:bottom w:val="single" w:sz="4" w:space="0" w:color="000000"/>
              <w:right w:val="single" w:sz="4" w:space="0" w:color="000000"/>
            </w:tcBorders>
          </w:tcPr>
          <w:p w14:paraId="01D35CBD" w14:textId="77777777" w:rsidR="00AA008C" w:rsidRPr="00FF5247" w:rsidRDefault="000A355A">
            <w:pPr>
              <w:ind w:left="107"/>
              <w:jc w:val="left"/>
              <w:rPr>
                <w:rFonts w:ascii="Grammarsaurus" w:eastAsia="Comic Sans MS" w:hAnsi="Grammarsaurus" w:cstheme="minorHAnsi"/>
                <w:b w:val="0"/>
                <w:color w:val="212121"/>
                <w:sz w:val="24"/>
                <w:szCs w:val="24"/>
                <w:u w:val="none"/>
              </w:rPr>
            </w:pPr>
            <w:r w:rsidRPr="00FF5247">
              <w:rPr>
                <w:rFonts w:ascii="Grammarsaurus" w:eastAsia="Comic Sans MS" w:hAnsi="Grammarsaurus" w:cstheme="minorHAnsi"/>
                <w:b w:val="0"/>
                <w:color w:val="212121"/>
                <w:sz w:val="24"/>
                <w:szCs w:val="24"/>
                <w:u w:val="none"/>
              </w:rPr>
              <w:t xml:space="preserve">In </w:t>
            </w:r>
            <w:r w:rsidR="00F57D2D" w:rsidRPr="00FF5247">
              <w:rPr>
                <w:rFonts w:ascii="Grammarsaurus" w:eastAsia="Comic Sans MS" w:hAnsi="Grammarsaurus" w:cstheme="minorHAnsi"/>
                <w:b w:val="0"/>
                <w:color w:val="212121"/>
                <w:sz w:val="24"/>
                <w:szCs w:val="24"/>
                <w:u w:val="none"/>
              </w:rPr>
              <w:t>D&amp;T</w:t>
            </w:r>
            <w:r w:rsidRPr="00FF5247">
              <w:rPr>
                <w:rFonts w:ascii="Grammarsaurus" w:eastAsia="Comic Sans MS" w:hAnsi="Grammarsaurus" w:cstheme="minorHAnsi"/>
                <w:b w:val="0"/>
                <w:color w:val="212121"/>
                <w:sz w:val="24"/>
                <w:szCs w:val="24"/>
                <w:u w:val="none"/>
              </w:rPr>
              <w:t xml:space="preserve">, we want to develop and extend the pupils' </w:t>
            </w:r>
            <w:r w:rsidR="00AA008C" w:rsidRPr="00FF5247">
              <w:rPr>
                <w:rFonts w:ascii="Grammarsaurus" w:eastAsia="Comic Sans MS" w:hAnsi="Grammarsaurus" w:cstheme="minorHAnsi"/>
                <w:b w:val="0"/>
                <w:color w:val="212121"/>
                <w:sz w:val="24"/>
                <w:szCs w:val="24"/>
                <w:u w:val="none"/>
              </w:rPr>
              <w:t>appreciation for the product design cycle whilst allowing them to be innovative and creative.</w:t>
            </w:r>
          </w:p>
          <w:p w14:paraId="24997B94" w14:textId="77777777" w:rsidR="00AA008C" w:rsidRPr="00FF5247" w:rsidRDefault="000A355A" w:rsidP="00E072EF">
            <w:pPr>
              <w:tabs>
                <w:tab w:val="left" w:pos="14161"/>
              </w:tabs>
              <w:ind w:left="107"/>
              <w:jc w:val="left"/>
              <w:rPr>
                <w:rFonts w:ascii="Grammarsaurus" w:hAnsi="Grammarsaurus" w:cstheme="minorHAnsi"/>
                <w:sz w:val="24"/>
                <w:szCs w:val="24"/>
              </w:rPr>
            </w:pPr>
            <w:r w:rsidRPr="00FF5247">
              <w:rPr>
                <w:rFonts w:ascii="Grammarsaurus" w:eastAsia="Comic Sans MS" w:hAnsi="Grammarsaurus" w:cstheme="minorHAnsi"/>
                <w:b w:val="0"/>
                <w:color w:val="212121"/>
                <w:sz w:val="24"/>
                <w:szCs w:val="24"/>
                <w:u w:val="none"/>
              </w:rPr>
              <w:t xml:space="preserve">We will enable the children to </w:t>
            </w:r>
            <w:r w:rsidR="001F669D" w:rsidRPr="00FF5247">
              <w:rPr>
                <w:rFonts w:ascii="Grammarsaurus" w:eastAsia="Comic Sans MS" w:hAnsi="Grammarsaurus" w:cstheme="minorHAnsi"/>
                <w:b w:val="0"/>
                <w:color w:val="212121"/>
                <w:sz w:val="24"/>
                <w:szCs w:val="24"/>
                <w:u w:val="none"/>
              </w:rPr>
              <w:t>build their confidence to take risks in their drafting, designing, modelling and testing</w:t>
            </w:r>
            <w:r w:rsidR="00E072EF" w:rsidRPr="00FF5247">
              <w:rPr>
                <w:rFonts w:ascii="Grammarsaurus" w:eastAsia="Comic Sans MS" w:hAnsi="Grammarsaurus" w:cstheme="minorHAnsi"/>
                <w:b w:val="0"/>
                <w:color w:val="212121"/>
                <w:sz w:val="24"/>
                <w:szCs w:val="24"/>
                <w:u w:val="none"/>
              </w:rPr>
              <w:t>, whilst actively encouraging</w:t>
            </w:r>
            <w:r w:rsidR="001F669D" w:rsidRPr="00FF5247">
              <w:rPr>
                <w:rFonts w:ascii="Grammarsaurus" w:eastAsia="Comic Sans MS" w:hAnsi="Grammarsaurus" w:cstheme="minorHAnsi"/>
                <w:b w:val="0"/>
                <w:color w:val="212121"/>
                <w:sz w:val="24"/>
                <w:szCs w:val="24"/>
                <w:u w:val="none"/>
              </w:rPr>
              <w:t xml:space="preserve"> them to be reflective learners who valuate their work and the work of others.</w:t>
            </w:r>
          </w:p>
          <w:p w14:paraId="2F26AA18" w14:textId="77777777" w:rsidR="00854DDA" w:rsidRPr="00FF5247" w:rsidRDefault="000A355A">
            <w:pPr>
              <w:spacing w:after="1"/>
              <w:jc w:val="left"/>
              <w:rPr>
                <w:rFonts w:ascii="Grammarsaurus" w:hAnsi="Grammarsaurus" w:cstheme="minorHAnsi"/>
                <w:sz w:val="24"/>
                <w:szCs w:val="24"/>
              </w:rPr>
            </w:pPr>
            <w:r w:rsidRPr="00FF5247">
              <w:rPr>
                <w:rFonts w:ascii="Grammarsaurus" w:hAnsi="Grammarsaurus" w:cstheme="minorHAnsi"/>
                <w:sz w:val="24"/>
                <w:szCs w:val="24"/>
                <w:u w:val="none"/>
              </w:rPr>
              <w:t xml:space="preserve"> </w:t>
            </w:r>
          </w:p>
          <w:p w14:paraId="79583694" w14:textId="77777777" w:rsidR="00854DDA" w:rsidRPr="00FF5247" w:rsidRDefault="008C15CC" w:rsidP="008C15CC">
            <w:pPr>
              <w:jc w:val="left"/>
              <w:rPr>
                <w:rFonts w:ascii="Grammarsaurus" w:eastAsia="Comic Sans MS" w:hAnsi="Grammarsaurus" w:cstheme="minorHAnsi"/>
                <w:b w:val="0"/>
                <w:sz w:val="24"/>
                <w:szCs w:val="24"/>
                <w:u w:val="none"/>
              </w:rPr>
            </w:pPr>
            <w:r w:rsidRPr="00FF5247">
              <w:rPr>
                <w:rFonts w:ascii="Grammarsaurus" w:eastAsia="Comic Sans MS" w:hAnsi="Grammarsaurus" w:cstheme="minorHAnsi"/>
                <w:b w:val="0"/>
                <w:sz w:val="24"/>
                <w:szCs w:val="24"/>
                <w:u w:val="none"/>
              </w:rPr>
              <w:t>W</w:t>
            </w:r>
            <w:r w:rsidR="00FB5D8E" w:rsidRPr="00FF5247">
              <w:rPr>
                <w:rFonts w:ascii="Grammarsaurus" w:eastAsia="Comic Sans MS" w:hAnsi="Grammarsaurus" w:cstheme="minorHAnsi"/>
                <w:b w:val="0"/>
                <w:sz w:val="24"/>
                <w:szCs w:val="24"/>
                <w:u w:val="none"/>
              </w:rPr>
              <w:t>e</w:t>
            </w:r>
            <w:r w:rsidR="00C95AA5" w:rsidRPr="00FF5247">
              <w:rPr>
                <w:rFonts w:ascii="Grammarsaurus" w:eastAsia="Comic Sans MS" w:hAnsi="Grammarsaurus" w:cstheme="minorHAnsi"/>
                <w:b w:val="0"/>
                <w:sz w:val="24"/>
                <w:szCs w:val="24"/>
                <w:u w:val="none"/>
              </w:rPr>
              <w:t xml:space="preserve"> allow the c</w:t>
            </w:r>
            <w:r w:rsidR="00FB5D8E" w:rsidRPr="00FF5247">
              <w:rPr>
                <w:rFonts w:ascii="Grammarsaurus" w:eastAsia="Comic Sans MS" w:hAnsi="Grammarsaurus" w:cstheme="minorHAnsi"/>
                <w:b w:val="0"/>
                <w:sz w:val="24"/>
                <w:szCs w:val="24"/>
                <w:u w:val="none"/>
              </w:rPr>
              <w:t>hildren to under</w:t>
            </w:r>
            <w:r w:rsidR="00C95AA5" w:rsidRPr="00FF5247">
              <w:rPr>
                <w:rFonts w:ascii="Grammarsaurus" w:eastAsia="Comic Sans MS" w:hAnsi="Grammarsaurus" w:cstheme="minorHAnsi"/>
                <w:b w:val="0"/>
                <w:sz w:val="24"/>
                <w:szCs w:val="24"/>
                <w:u w:val="none"/>
              </w:rPr>
              <w:t xml:space="preserve">stand the importance </w:t>
            </w:r>
            <w:r w:rsidR="00E072EF" w:rsidRPr="00FF5247">
              <w:rPr>
                <w:rFonts w:ascii="Grammarsaurus" w:eastAsia="Comic Sans MS" w:hAnsi="Grammarsaurus" w:cstheme="minorHAnsi"/>
                <w:b w:val="0"/>
                <w:sz w:val="24"/>
                <w:szCs w:val="24"/>
                <w:u w:val="none"/>
              </w:rPr>
              <w:t xml:space="preserve">of D&amp;T </w:t>
            </w:r>
            <w:r w:rsidR="00C95AA5" w:rsidRPr="00FF5247">
              <w:rPr>
                <w:rFonts w:ascii="Grammarsaurus" w:eastAsia="Comic Sans MS" w:hAnsi="Grammarsaurus" w:cstheme="minorHAnsi"/>
                <w:b w:val="0"/>
                <w:sz w:val="24"/>
                <w:szCs w:val="24"/>
                <w:u w:val="none"/>
              </w:rPr>
              <w:t>in</w:t>
            </w:r>
            <w:r w:rsidR="00E072EF" w:rsidRPr="00FF5247">
              <w:rPr>
                <w:rFonts w:ascii="Grammarsaurus" w:eastAsia="Comic Sans MS" w:hAnsi="Grammarsaurus" w:cstheme="minorHAnsi"/>
                <w:b w:val="0"/>
                <w:sz w:val="24"/>
                <w:szCs w:val="24"/>
                <w:u w:val="none"/>
              </w:rPr>
              <w:t xml:space="preserve"> </w:t>
            </w:r>
            <w:r w:rsidR="00C95AA5" w:rsidRPr="00FF5247">
              <w:rPr>
                <w:rFonts w:ascii="Grammarsaurus" w:eastAsia="Comic Sans MS" w:hAnsi="Grammarsaurus" w:cstheme="minorHAnsi"/>
                <w:b w:val="0"/>
                <w:sz w:val="24"/>
                <w:szCs w:val="24"/>
                <w:u w:val="none"/>
              </w:rPr>
              <w:t>our l</w:t>
            </w:r>
            <w:r w:rsidR="00E072EF" w:rsidRPr="00FF5247">
              <w:rPr>
                <w:rFonts w:ascii="Grammarsaurus" w:eastAsia="Comic Sans MS" w:hAnsi="Grammarsaurus" w:cstheme="minorHAnsi"/>
                <w:b w:val="0"/>
                <w:sz w:val="24"/>
                <w:szCs w:val="24"/>
                <w:u w:val="none"/>
              </w:rPr>
              <w:t>i</w:t>
            </w:r>
            <w:r w:rsidR="00C95AA5" w:rsidRPr="00FF5247">
              <w:rPr>
                <w:rFonts w:ascii="Grammarsaurus" w:eastAsia="Comic Sans MS" w:hAnsi="Grammarsaurus" w:cstheme="minorHAnsi"/>
                <w:b w:val="0"/>
                <w:sz w:val="24"/>
                <w:szCs w:val="24"/>
                <w:u w:val="none"/>
              </w:rPr>
              <w:t xml:space="preserve">ves whilst </w:t>
            </w:r>
            <w:r w:rsidR="00E072EF" w:rsidRPr="00FF5247">
              <w:rPr>
                <w:rFonts w:ascii="Grammarsaurus" w:eastAsia="Comic Sans MS" w:hAnsi="Grammarsaurus" w:cstheme="minorHAnsi"/>
                <w:b w:val="0"/>
                <w:sz w:val="24"/>
                <w:szCs w:val="24"/>
                <w:u w:val="none"/>
              </w:rPr>
              <w:t>encouraging</w:t>
            </w:r>
            <w:r w:rsidR="00C95AA5" w:rsidRPr="00FF5247">
              <w:rPr>
                <w:rFonts w:ascii="Grammarsaurus" w:eastAsia="Comic Sans MS" w:hAnsi="Grammarsaurus" w:cstheme="minorHAnsi"/>
                <w:b w:val="0"/>
                <w:sz w:val="24"/>
                <w:szCs w:val="24"/>
                <w:u w:val="none"/>
              </w:rPr>
              <w:t xml:space="preserve"> </w:t>
            </w:r>
            <w:r w:rsidR="00FB5D8E" w:rsidRPr="00FF5247">
              <w:rPr>
                <w:rFonts w:ascii="Grammarsaurus" w:eastAsia="Comic Sans MS" w:hAnsi="Grammarsaurus" w:cstheme="minorHAnsi"/>
                <w:b w:val="0"/>
                <w:sz w:val="24"/>
                <w:szCs w:val="24"/>
                <w:u w:val="none"/>
              </w:rPr>
              <w:t xml:space="preserve">them </w:t>
            </w:r>
            <w:r w:rsidR="00C95AA5" w:rsidRPr="00FF5247">
              <w:rPr>
                <w:rFonts w:ascii="Grammarsaurus" w:eastAsia="Comic Sans MS" w:hAnsi="Grammarsaurus" w:cstheme="minorHAnsi"/>
                <w:b w:val="0"/>
                <w:sz w:val="24"/>
                <w:szCs w:val="24"/>
                <w:u w:val="none"/>
              </w:rPr>
              <w:t xml:space="preserve">to become enterprising adults with the skills to contribute to future </w:t>
            </w:r>
            <w:r w:rsidR="00C95AA5" w:rsidRPr="00FF5247">
              <w:rPr>
                <w:rFonts w:ascii="Grammarsaurus" w:eastAsia="Comic Sans MS" w:hAnsi="Grammarsaurus" w:cstheme="minorHAnsi"/>
                <w:b w:val="0"/>
                <w:color w:val="212121"/>
                <w:sz w:val="24"/>
                <w:szCs w:val="24"/>
                <w:u w:val="none"/>
              </w:rPr>
              <w:t>design ad</w:t>
            </w:r>
            <w:r w:rsidR="00E072EF" w:rsidRPr="00FF5247">
              <w:rPr>
                <w:rFonts w:ascii="Grammarsaurus" w:eastAsia="Comic Sans MS" w:hAnsi="Grammarsaurus" w:cstheme="minorHAnsi"/>
                <w:b w:val="0"/>
                <w:color w:val="212121"/>
                <w:sz w:val="24"/>
                <w:szCs w:val="24"/>
                <w:u w:val="none"/>
              </w:rPr>
              <w:t>v</w:t>
            </w:r>
            <w:r w:rsidR="00C95AA5" w:rsidRPr="00FF5247">
              <w:rPr>
                <w:rFonts w:ascii="Grammarsaurus" w:eastAsia="Comic Sans MS" w:hAnsi="Grammarsaurus" w:cstheme="minorHAnsi"/>
                <w:b w:val="0"/>
                <w:color w:val="212121"/>
                <w:sz w:val="24"/>
                <w:szCs w:val="24"/>
                <w:u w:val="none"/>
              </w:rPr>
              <w:t>ancement</w:t>
            </w:r>
            <w:r w:rsidR="00FB5D8E" w:rsidRPr="00FF5247">
              <w:rPr>
                <w:rFonts w:ascii="Grammarsaurus" w:eastAsia="Comic Sans MS" w:hAnsi="Grammarsaurus" w:cstheme="minorHAnsi"/>
                <w:b w:val="0"/>
                <w:sz w:val="24"/>
                <w:szCs w:val="24"/>
                <w:u w:val="none"/>
              </w:rPr>
              <w:t>.</w:t>
            </w:r>
          </w:p>
          <w:p w14:paraId="4832C021" w14:textId="77777777" w:rsidR="00F564D8" w:rsidRPr="00FF5247" w:rsidRDefault="00F564D8" w:rsidP="00FB5D8E">
            <w:pPr>
              <w:ind w:left="107"/>
              <w:jc w:val="left"/>
              <w:rPr>
                <w:rFonts w:ascii="Grammarsaurus" w:eastAsia="Comic Sans MS" w:hAnsi="Grammarsaurus" w:cs="Comic Sans MS"/>
                <w:b w:val="0"/>
                <w:sz w:val="24"/>
                <w:szCs w:val="24"/>
                <w:u w:val="none"/>
              </w:rPr>
            </w:pPr>
          </w:p>
          <w:p w14:paraId="5E018F46" w14:textId="77777777" w:rsidR="00F564D8" w:rsidRPr="00FF5247" w:rsidRDefault="008C15CC" w:rsidP="00AE3F59">
            <w:pPr>
              <w:ind w:left="107"/>
              <w:jc w:val="left"/>
              <w:rPr>
                <w:rFonts w:ascii="Grammarsaurus" w:hAnsi="Grammarsaurus"/>
                <w:b w:val="0"/>
                <w:sz w:val="24"/>
                <w:szCs w:val="24"/>
                <w:u w:val="none"/>
              </w:rPr>
            </w:pPr>
            <w:r w:rsidRPr="00FF5247">
              <w:rPr>
                <w:rFonts w:ascii="Grammarsaurus" w:hAnsi="Grammarsaurus"/>
                <w:b w:val="0"/>
                <w:sz w:val="24"/>
                <w:szCs w:val="24"/>
                <w:u w:val="none"/>
              </w:rPr>
              <w:t xml:space="preserve">For </w:t>
            </w:r>
            <w:r w:rsidR="00F564D8" w:rsidRPr="00FF5247">
              <w:rPr>
                <w:rFonts w:ascii="Grammarsaurus" w:hAnsi="Grammarsaurus"/>
                <w:b w:val="0"/>
                <w:sz w:val="24"/>
                <w:szCs w:val="24"/>
                <w:u w:val="none"/>
              </w:rPr>
              <w:t xml:space="preserve">design and </w:t>
            </w:r>
            <w:r w:rsidRPr="00FF5247">
              <w:rPr>
                <w:rFonts w:ascii="Grammarsaurus" w:hAnsi="Grammarsaurus"/>
                <w:b w:val="0"/>
                <w:sz w:val="24"/>
                <w:szCs w:val="24"/>
                <w:u w:val="none"/>
              </w:rPr>
              <w:t>technology,</w:t>
            </w:r>
            <w:r w:rsidR="00F564D8" w:rsidRPr="00FF5247">
              <w:rPr>
                <w:rFonts w:ascii="Grammarsaurus" w:hAnsi="Grammarsaurus"/>
                <w:b w:val="0"/>
                <w:sz w:val="24"/>
                <w:szCs w:val="24"/>
                <w:u w:val="none"/>
              </w:rPr>
              <w:t xml:space="preserve"> </w:t>
            </w:r>
            <w:r w:rsidRPr="00FF5247">
              <w:rPr>
                <w:rFonts w:ascii="Grammarsaurus" w:hAnsi="Grammarsaurus"/>
                <w:b w:val="0"/>
                <w:sz w:val="24"/>
                <w:szCs w:val="24"/>
                <w:u w:val="none"/>
              </w:rPr>
              <w:t>we aim</w:t>
            </w:r>
            <w:r w:rsidR="00F564D8" w:rsidRPr="00FF5247">
              <w:rPr>
                <w:rFonts w:ascii="Grammarsaurus" w:hAnsi="Grammarsaurus"/>
                <w:b w:val="0"/>
                <w:sz w:val="24"/>
                <w:szCs w:val="24"/>
                <w:u w:val="none"/>
              </w:rPr>
              <w:t xml:space="preserve"> to ensure that all pupils:</w:t>
            </w:r>
          </w:p>
          <w:p w14:paraId="7CE24FBC" w14:textId="77777777" w:rsidR="00F564D8" w:rsidRPr="00FF5247" w:rsidRDefault="00F564D8" w:rsidP="00AE3F59">
            <w:pPr>
              <w:ind w:left="107"/>
              <w:jc w:val="left"/>
              <w:rPr>
                <w:rFonts w:ascii="Grammarsaurus" w:hAnsi="Grammarsaurus"/>
                <w:b w:val="0"/>
                <w:sz w:val="24"/>
                <w:szCs w:val="24"/>
                <w:u w:val="none"/>
              </w:rPr>
            </w:pPr>
            <w:r w:rsidRPr="00FF5247">
              <w:rPr>
                <w:rFonts w:ascii="Grammarsaurus" w:hAnsi="Grammarsaurus"/>
                <w:b w:val="0"/>
                <w:sz w:val="24"/>
                <w:szCs w:val="24"/>
                <w:u w:val="none"/>
              </w:rPr>
              <w:t xml:space="preserve"> </w:t>
            </w:r>
            <w:r w:rsidRPr="00FF5247">
              <w:rPr>
                <w:rFonts w:ascii="Times New Roman" w:hAnsi="Times New Roman" w:cs="Times New Roman"/>
                <w:b w:val="0"/>
                <w:sz w:val="24"/>
                <w:szCs w:val="24"/>
                <w:u w:val="none"/>
              </w:rPr>
              <w:t>•</w:t>
            </w:r>
            <w:r w:rsidRPr="00FF5247">
              <w:rPr>
                <w:rFonts w:ascii="Grammarsaurus" w:hAnsi="Grammarsaurus"/>
                <w:b w:val="0"/>
                <w:sz w:val="24"/>
                <w:szCs w:val="24"/>
                <w:u w:val="none"/>
              </w:rPr>
              <w:t xml:space="preserve"> develop the creative, technical and practical expertise needed to perform everyday tasks confidently and to participate successfully</w:t>
            </w:r>
            <w:r w:rsidR="008C15CC" w:rsidRPr="00FF5247">
              <w:rPr>
                <w:rFonts w:ascii="Grammarsaurus" w:hAnsi="Grammarsaurus"/>
                <w:b w:val="0"/>
                <w:sz w:val="24"/>
                <w:szCs w:val="24"/>
                <w:u w:val="none"/>
              </w:rPr>
              <w:t xml:space="preserve"> i</w:t>
            </w:r>
            <w:r w:rsidRPr="00FF5247">
              <w:rPr>
                <w:rFonts w:ascii="Grammarsaurus" w:hAnsi="Grammarsaurus"/>
                <w:b w:val="0"/>
                <w:sz w:val="24"/>
                <w:szCs w:val="24"/>
                <w:u w:val="none"/>
              </w:rPr>
              <w:t>n an increasingly technological world</w:t>
            </w:r>
            <w:r w:rsidR="00AE3F59" w:rsidRPr="00FF5247">
              <w:rPr>
                <w:rFonts w:ascii="Grammarsaurus" w:hAnsi="Grammarsaurus"/>
                <w:b w:val="0"/>
                <w:sz w:val="24"/>
                <w:szCs w:val="24"/>
                <w:u w:val="none"/>
              </w:rPr>
              <w:t>.</w:t>
            </w:r>
          </w:p>
          <w:p w14:paraId="1119E14D" w14:textId="77777777" w:rsidR="00F564D8" w:rsidRPr="00FF5247" w:rsidRDefault="00F564D8" w:rsidP="00AE3F59">
            <w:pPr>
              <w:ind w:left="107"/>
              <w:jc w:val="left"/>
              <w:rPr>
                <w:rFonts w:ascii="Grammarsaurus" w:hAnsi="Grammarsaurus"/>
                <w:b w:val="0"/>
                <w:sz w:val="24"/>
                <w:szCs w:val="24"/>
                <w:u w:val="none"/>
              </w:rPr>
            </w:pPr>
            <w:r w:rsidRPr="00FF5247">
              <w:rPr>
                <w:rFonts w:ascii="Times New Roman" w:hAnsi="Times New Roman" w:cs="Times New Roman"/>
                <w:b w:val="0"/>
                <w:sz w:val="24"/>
                <w:szCs w:val="24"/>
                <w:u w:val="none"/>
              </w:rPr>
              <w:t>•</w:t>
            </w:r>
            <w:r w:rsidRPr="00FF5247">
              <w:rPr>
                <w:rFonts w:ascii="Grammarsaurus" w:hAnsi="Grammarsaurus"/>
                <w:b w:val="0"/>
                <w:sz w:val="24"/>
                <w:szCs w:val="24"/>
                <w:u w:val="none"/>
              </w:rPr>
              <w:t xml:space="preserve"> build and apply a repertoire of knowledge, understanding and skills in order to design and make high-quality prototypes and products</w:t>
            </w:r>
            <w:r w:rsidR="008C15CC" w:rsidRPr="00FF5247">
              <w:rPr>
                <w:rFonts w:ascii="Grammarsaurus" w:hAnsi="Grammarsaurus"/>
                <w:b w:val="0"/>
                <w:sz w:val="24"/>
                <w:szCs w:val="24"/>
                <w:u w:val="none"/>
              </w:rPr>
              <w:t xml:space="preserve"> </w:t>
            </w:r>
            <w:r w:rsidRPr="00FF5247">
              <w:rPr>
                <w:rFonts w:ascii="Grammarsaurus" w:hAnsi="Grammarsaurus"/>
                <w:b w:val="0"/>
                <w:sz w:val="24"/>
                <w:szCs w:val="24"/>
                <w:u w:val="none"/>
              </w:rPr>
              <w:t>for a wide range of users</w:t>
            </w:r>
            <w:r w:rsidR="00AE3F59" w:rsidRPr="00FF5247">
              <w:rPr>
                <w:rFonts w:ascii="Grammarsaurus" w:hAnsi="Grammarsaurus"/>
                <w:b w:val="0"/>
                <w:sz w:val="24"/>
                <w:szCs w:val="24"/>
                <w:u w:val="none"/>
              </w:rPr>
              <w:t>.</w:t>
            </w:r>
          </w:p>
          <w:p w14:paraId="28E50025" w14:textId="77777777" w:rsidR="00F564D8" w:rsidRPr="00FF5247" w:rsidRDefault="00F564D8" w:rsidP="00AE3F59">
            <w:pPr>
              <w:ind w:left="107"/>
              <w:jc w:val="left"/>
              <w:rPr>
                <w:rFonts w:ascii="Grammarsaurus" w:hAnsi="Grammarsaurus"/>
                <w:b w:val="0"/>
                <w:sz w:val="24"/>
                <w:szCs w:val="24"/>
                <w:u w:val="none"/>
              </w:rPr>
            </w:pPr>
            <w:r w:rsidRPr="00FF5247">
              <w:rPr>
                <w:rFonts w:ascii="Times New Roman" w:hAnsi="Times New Roman" w:cs="Times New Roman"/>
                <w:b w:val="0"/>
                <w:sz w:val="24"/>
                <w:szCs w:val="24"/>
                <w:u w:val="none"/>
              </w:rPr>
              <w:t>•</w:t>
            </w:r>
            <w:r w:rsidRPr="00FF5247">
              <w:rPr>
                <w:rFonts w:ascii="Grammarsaurus" w:hAnsi="Grammarsaurus"/>
                <w:b w:val="0"/>
                <w:sz w:val="24"/>
                <w:szCs w:val="24"/>
                <w:u w:val="none"/>
              </w:rPr>
              <w:t xml:space="preserve"> critique, evaluate and test their ideas and products and the work of others</w:t>
            </w:r>
            <w:r w:rsidR="00AE3F59" w:rsidRPr="00FF5247">
              <w:rPr>
                <w:rFonts w:ascii="Grammarsaurus" w:hAnsi="Grammarsaurus"/>
                <w:b w:val="0"/>
                <w:sz w:val="24"/>
                <w:szCs w:val="24"/>
                <w:u w:val="none"/>
              </w:rPr>
              <w:t>.</w:t>
            </w:r>
          </w:p>
          <w:p w14:paraId="7443559E" w14:textId="77777777" w:rsidR="00F564D8" w:rsidRPr="00FF5247" w:rsidRDefault="00F564D8" w:rsidP="00F564D8">
            <w:pPr>
              <w:ind w:left="107"/>
              <w:jc w:val="left"/>
              <w:rPr>
                <w:rFonts w:ascii="Grammarsaurus" w:hAnsi="Grammarsaurus"/>
                <w:b w:val="0"/>
                <w:sz w:val="24"/>
                <w:szCs w:val="24"/>
                <w:u w:val="none"/>
              </w:rPr>
            </w:pPr>
            <w:r w:rsidRPr="00FF5247">
              <w:rPr>
                <w:rFonts w:ascii="Times New Roman" w:hAnsi="Times New Roman" w:cs="Times New Roman"/>
                <w:b w:val="0"/>
                <w:sz w:val="24"/>
                <w:szCs w:val="24"/>
                <w:u w:val="none"/>
              </w:rPr>
              <w:t>•</w:t>
            </w:r>
            <w:r w:rsidRPr="00FF5247">
              <w:rPr>
                <w:rFonts w:ascii="Grammarsaurus" w:hAnsi="Grammarsaurus"/>
                <w:b w:val="0"/>
                <w:sz w:val="24"/>
                <w:szCs w:val="24"/>
                <w:u w:val="none"/>
              </w:rPr>
              <w:t xml:space="preserve"> understand and apply the principles of nutrition and learn how to cook</w:t>
            </w:r>
            <w:r w:rsidR="00AE3F59" w:rsidRPr="00FF5247">
              <w:rPr>
                <w:rFonts w:ascii="Grammarsaurus" w:hAnsi="Grammarsaurus"/>
                <w:b w:val="0"/>
                <w:sz w:val="24"/>
                <w:szCs w:val="24"/>
                <w:u w:val="none"/>
              </w:rPr>
              <w:t>.</w:t>
            </w:r>
          </w:p>
          <w:p w14:paraId="563887DB" w14:textId="77777777" w:rsidR="008C15CC" w:rsidRPr="00FF5247" w:rsidRDefault="008C15CC" w:rsidP="006A02B5">
            <w:pPr>
              <w:jc w:val="left"/>
              <w:rPr>
                <w:rFonts w:ascii="Grammarsaurus" w:hAnsi="Grammarsaurus"/>
                <w:sz w:val="24"/>
                <w:szCs w:val="24"/>
              </w:rPr>
            </w:pPr>
          </w:p>
        </w:tc>
      </w:tr>
      <w:tr w:rsidR="00854DDA" w:rsidRPr="00FF5247" w14:paraId="04E1497F" w14:textId="77777777">
        <w:trPr>
          <w:trHeight w:val="253"/>
        </w:trPr>
        <w:tc>
          <w:tcPr>
            <w:tcW w:w="0" w:type="auto"/>
            <w:vMerge/>
            <w:tcBorders>
              <w:top w:val="nil"/>
              <w:left w:val="single" w:sz="4" w:space="0" w:color="000000"/>
              <w:bottom w:val="nil"/>
              <w:right w:val="single" w:sz="4" w:space="0" w:color="000000"/>
            </w:tcBorders>
          </w:tcPr>
          <w:p w14:paraId="6BABDB7F" w14:textId="77777777" w:rsidR="00854DDA" w:rsidRPr="00FF5247" w:rsidRDefault="00854DDA">
            <w:pPr>
              <w:spacing w:after="160"/>
              <w:jc w:val="left"/>
              <w:rPr>
                <w:rFonts w:ascii="Grammarsaurus" w:hAnsi="Grammarsaurus"/>
                <w:sz w:val="24"/>
                <w:szCs w:val="24"/>
              </w:rPr>
            </w:pPr>
          </w:p>
        </w:tc>
        <w:tc>
          <w:tcPr>
            <w:tcW w:w="14931" w:type="dxa"/>
            <w:gridSpan w:val="3"/>
            <w:tcBorders>
              <w:top w:val="single" w:sz="4" w:space="0" w:color="000000"/>
              <w:left w:val="single" w:sz="4" w:space="0" w:color="000000"/>
              <w:bottom w:val="single" w:sz="4" w:space="0" w:color="000000"/>
              <w:right w:val="single" w:sz="4" w:space="0" w:color="000000"/>
            </w:tcBorders>
            <w:shd w:val="clear" w:color="auto" w:fill="9CC2E4"/>
          </w:tcPr>
          <w:p w14:paraId="3B108C40" w14:textId="77777777" w:rsidR="00854DDA" w:rsidRPr="00FF5247" w:rsidRDefault="000A355A">
            <w:pPr>
              <w:ind w:left="101"/>
              <w:jc w:val="center"/>
              <w:rPr>
                <w:rFonts w:ascii="Grammarsaurus" w:hAnsi="Grammarsaurus"/>
                <w:sz w:val="24"/>
                <w:szCs w:val="24"/>
              </w:rPr>
            </w:pPr>
            <w:r w:rsidRPr="00FF5247">
              <w:rPr>
                <w:rFonts w:ascii="Grammarsaurus" w:hAnsi="Grammarsaurus"/>
                <w:sz w:val="24"/>
                <w:szCs w:val="24"/>
                <w:u w:val="none"/>
              </w:rPr>
              <w:t xml:space="preserve">Underpinned by: </w:t>
            </w:r>
          </w:p>
        </w:tc>
      </w:tr>
      <w:tr w:rsidR="00854DDA" w:rsidRPr="00FF5247" w14:paraId="0002ABDE" w14:textId="77777777">
        <w:trPr>
          <w:trHeight w:val="307"/>
        </w:trPr>
        <w:tc>
          <w:tcPr>
            <w:tcW w:w="0" w:type="auto"/>
            <w:vMerge/>
            <w:tcBorders>
              <w:top w:val="nil"/>
              <w:left w:val="single" w:sz="4" w:space="0" w:color="000000"/>
              <w:bottom w:val="nil"/>
              <w:right w:val="single" w:sz="4" w:space="0" w:color="000000"/>
            </w:tcBorders>
          </w:tcPr>
          <w:p w14:paraId="51CD433C" w14:textId="77777777" w:rsidR="00854DDA" w:rsidRPr="00FF5247" w:rsidRDefault="00854DDA">
            <w:pPr>
              <w:spacing w:after="160"/>
              <w:jc w:val="left"/>
              <w:rPr>
                <w:rFonts w:ascii="Grammarsaurus" w:hAnsi="Grammarsaurus"/>
                <w:sz w:val="24"/>
                <w:szCs w:val="24"/>
              </w:rPr>
            </w:pPr>
          </w:p>
        </w:tc>
        <w:tc>
          <w:tcPr>
            <w:tcW w:w="4976" w:type="dxa"/>
            <w:tcBorders>
              <w:top w:val="single" w:sz="4" w:space="0" w:color="000000"/>
              <w:left w:val="single" w:sz="4" w:space="0" w:color="000000"/>
              <w:bottom w:val="single" w:sz="4" w:space="0" w:color="000000"/>
              <w:right w:val="single" w:sz="4" w:space="0" w:color="000000"/>
            </w:tcBorders>
            <w:shd w:val="clear" w:color="auto" w:fill="9CC2E4"/>
          </w:tcPr>
          <w:p w14:paraId="4A99342E" w14:textId="77777777" w:rsidR="00854DDA" w:rsidRPr="00FF5247" w:rsidRDefault="006A02B5">
            <w:pPr>
              <w:ind w:left="170"/>
              <w:jc w:val="center"/>
              <w:rPr>
                <w:rFonts w:ascii="Grammarsaurus" w:hAnsi="Grammarsaurus"/>
                <w:sz w:val="24"/>
                <w:szCs w:val="24"/>
              </w:rPr>
            </w:pPr>
            <w:r w:rsidRPr="00FF5247">
              <w:rPr>
                <w:rFonts w:ascii="Grammarsaurus" w:eastAsia="Tahoma" w:hAnsi="Grammarsaurus" w:cs="Tahoma"/>
                <w:sz w:val="24"/>
                <w:szCs w:val="24"/>
                <w:u w:val="none"/>
              </w:rPr>
              <w:t>High Expectations</w:t>
            </w:r>
            <w:r w:rsidR="000A355A" w:rsidRPr="00FF5247">
              <w:rPr>
                <w:rFonts w:ascii="Grammarsaurus" w:eastAsia="Tahoma" w:hAnsi="Grammarsaurus" w:cs="Tahoma"/>
                <w:sz w:val="24"/>
                <w:szCs w:val="24"/>
                <w:u w:val="none"/>
              </w:rPr>
              <w:t xml:space="preserve"> </w:t>
            </w:r>
          </w:p>
        </w:tc>
        <w:tc>
          <w:tcPr>
            <w:tcW w:w="4978" w:type="dxa"/>
            <w:tcBorders>
              <w:top w:val="single" w:sz="4" w:space="0" w:color="000000"/>
              <w:left w:val="single" w:sz="4" w:space="0" w:color="000000"/>
              <w:bottom w:val="single" w:sz="4" w:space="0" w:color="000000"/>
              <w:right w:val="single" w:sz="4" w:space="0" w:color="000000"/>
            </w:tcBorders>
            <w:shd w:val="clear" w:color="auto" w:fill="9CC2E4"/>
          </w:tcPr>
          <w:p w14:paraId="7273AB50" w14:textId="77777777" w:rsidR="00854DDA" w:rsidRPr="00FF5247" w:rsidRDefault="006A02B5" w:rsidP="00E9354D">
            <w:pPr>
              <w:ind w:left="107"/>
              <w:jc w:val="center"/>
              <w:rPr>
                <w:rFonts w:ascii="Grammarsaurus" w:hAnsi="Grammarsaurus"/>
                <w:sz w:val="24"/>
                <w:szCs w:val="24"/>
              </w:rPr>
            </w:pPr>
            <w:r w:rsidRPr="00FF5247">
              <w:rPr>
                <w:rFonts w:ascii="Grammarsaurus" w:eastAsia="Tahoma" w:hAnsi="Grammarsaurus" w:cs="Tahoma"/>
                <w:sz w:val="24"/>
                <w:szCs w:val="24"/>
                <w:u w:val="none"/>
              </w:rPr>
              <w:t>Modelling</w:t>
            </w:r>
          </w:p>
        </w:tc>
        <w:tc>
          <w:tcPr>
            <w:tcW w:w="4977" w:type="dxa"/>
            <w:tcBorders>
              <w:top w:val="single" w:sz="4" w:space="0" w:color="000000"/>
              <w:left w:val="single" w:sz="4" w:space="0" w:color="000000"/>
              <w:bottom w:val="single" w:sz="4" w:space="0" w:color="000000"/>
              <w:right w:val="single" w:sz="4" w:space="0" w:color="000000"/>
            </w:tcBorders>
            <w:shd w:val="clear" w:color="auto" w:fill="9CC2E4"/>
          </w:tcPr>
          <w:p w14:paraId="5A801DC3" w14:textId="77777777" w:rsidR="00854DDA" w:rsidRPr="00FF5247" w:rsidRDefault="000A355A" w:rsidP="00E9354D">
            <w:pPr>
              <w:ind w:left="107"/>
              <w:jc w:val="center"/>
              <w:rPr>
                <w:rFonts w:ascii="Grammarsaurus" w:hAnsi="Grammarsaurus"/>
                <w:sz w:val="24"/>
                <w:szCs w:val="24"/>
              </w:rPr>
            </w:pPr>
            <w:r w:rsidRPr="00FF5247">
              <w:rPr>
                <w:rFonts w:ascii="Grammarsaurus" w:eastAsia="Tahoma" w:hAnsi="Grammarsaurus" w:cs="Tahoma"/>
                <w:sz w:val="24"/>
                <w:szCs w:val="24"/>
                <w:u w:val="none"/>
              </w:rPr>
              <w:t>VOCABULARY</w:t>
            </w:r>
          </w:p>
        </w:tc>
      </w:tr>
      <w:tr w:rsidR="00854DDA" w:rsidRPr="00FF5247" w14:paraId="67E8BF0B" w14:textId="77777777" w:rsidTr="00E9354D">
        <w:trPr>
          <w:trHeight w:val="1575"/>
        </w:trPr>
        <w:tc>
          <w:tcPr>
            <w:tcW w:w="0" w:type="auto"/>
            <w:vMerge/>
            <w:tcBorders>
              <w:top w:val="nil"/>
              <w:left w:val="single" w:sz="4" w:space="0" w:color="000000"/>
              <w:bottom w:val="single" w:sz="4" w:space="0" w:color="000000"/>
              <w:right w:val="single" w:sz="4" w:space="0" w:color="000000"/>
            </w:tcBorders>
          </w:tcPr>
          <w:p w14:paraId="018817F4" w14:textId="77777777" w:rsidR="00854DDA" w:rsidRPr="00FF5247" w:rsidRDefault="00854DDA">
            <w:pPr>
              <w:spacing w:after="160"/>
              <w:jc w:val="left"/>
              <w:rPr>
                <w:rFonts w:ascii="Grammarsaurus" w:hAnsi="Grammarsaurus"/>
                <w:sz w:val="24"/>
                <w:szCs w:val="24"/>
              </w:rPr>
            </w:pPr>
          </w:p>
        </w:tc>
        <w:tc>
          <w:tcPr>
            <w:tcW w:w="4976" w:type="dxa"/>
            <w:tcBorders>
              <w:top w:val="single" w:sz="4" w:space="0" w:color="000000"/>
              <w:left w:val="single" w:sz="4" w:space="0" w:color="000000"/>
              <w:bottom w:val="single" w:sz="4" w:space="0" w:color="000000"/>
              <w:right w:val="single" w:sz="4" w:space="0" w:color="000000"/>
            </w:tcBorders>
          </w:tcPr>
          <w:p w14:paraId="5D0B96E0" w14:textId="77777777" w:rsidR="00854DDA" w:rsidRPr="00FF5247" w:rsidRDefault="00E9354D" w:rsidP="00E9354D">
            <w:pPr>
              <w:spacing w:after="1"/>
              <w:ind w:left="65"/>
              <w:jc w:val="left"/>
              <w:rPr>
                <w:rFonts w:ascii="Grammarsaurus" w:hAnsi="Grammarsaurus"/>
                <w:b w:val="0"/>
                <w:sz w:val="24"/>
                <w:szCs w:val="24"/>
                <w:u w:val="none"/>
              </w:rPr>
            </w:pPr>
            <w:r w:rsidRPr="00FF5247">
              <w:rPr>
                <w:rFonts w:ascii="Grammarsaurus" w:hAnsi="Grammarsaurus"/>
                <w:b w:val="0"/>
                <w:sz w:val="24"/>
                <w:szCs w:val="24"/>
                <w:u w:val="none"/>
              </w:rPr>
              <w:t>All children are expected to succeed whilst making progress from their starting point.</w:t>
            </w:r>
          </w:p>
        </w:tc>
        <w:tc>
          <w:tcPr>
            <w:tcW w:w="4978" w:type="dxa"/>
            <w:tcBorders>
              <w:top w:val="single" w:sz="4" w:space="0" w:color="000000"/>
              <w:left w:val="single" w:sz="4" w:space="0" w:color="000000"/>
              <w:bottom w:val="single" w:sz="4" w:space="0" w:color="000000"/>
              <w:right w:val="single" w:sz="4" w:space="0" w:color="000000"/>
            </w:tcBorders>
          </w:tcPr>
          <w:p w14:paraId="20A7EFA2" w14:textId="77777777" w:rsidR="00854DDA" w:rsidRPr="00FF5247" w:rsidRDefault="00E9354D">
            <w:pPr>
              <w:ind w:left="107"/>
              <w:jc w:val="both"/>
              <w:rPr>
                <w:rFonts w:ascii="Grammarsaurus" w:hAnsi="Grammarsaurus" w:cstheme="minorHAnsi"/>
                <w:sz w:val="24"/>
                <w:szCs w:val="24"/>
              </w:rPr>
            </w:pPr>
            <w:r w:rsidRPr="00FF5247">
              <w:rPr>
                <w:rFonts w:ascii="Grammarsaurus" w:eastAsia="Comic Sans MS" w:hAnsi="Grammarsaurus" w:cstheme="minorHAnsi"/>
                <w:b w:val="0"/>
                <w:sz w:val="24"/>
                <w:szCs w:val="24"/>
                <w:u w:val="none"/>
              </w:rPr>
              <w:t>The skills needed to succeed in design and evaluation</w:t>
            </w:r>
            <w:r w:rsidR="000A355A" w:rsidRPr="00FF5247">
              <w:rPr>
                <w:rFonts w:ascii="Grammarsaurus" w:eastAsia="Comic Sans MS" w:hAnsi="Grammarsaurus" w:cstheme="minorHAnsi"/>
                <w:b w:val="0"/>
                <w:sz w:val="24"/>
                <w:szCs w:val="24"/>
                <w:u w:val="none"/>
              </w:rPr>
              <w:t xml:space="preserve"> </w:t>
            </w:r>
            <w:r w:rsidRPr="00FF5247">
              <w:rPr>
                <w:rFonts w:ascii="Grammarsaurus" w:eastAsia="Comic Sans MS" w:hAnsi="Grammarsaurus" w:cstheme="minorHAnsi"/>
                <w:b w:val="0"/>
                <w:sz w:val="24"/>
                <w:szCs w:val="24"/>
                <w:u w:val="none"/>
              </w:rPr>
              <w:t>will be taught by teachers</w:t>
            </w:r>
            <w:r w:rsidR="003950AB" w:rsidRPr="00FF5247">
              <w:rPr>
                <w:rFonts w:ascii="Grammarsaurus" w:eastAsia="Comic Sans MS" w:hAnsi="Grammarsaurus" w:cstheme="minorHAnsi"/>
                <w:b w:val="0"/>
                <w:sz w:val="24"/>
                <w:szCs w:val="24"/>
                <w:u w:val="none"/>
              </w:rPr>
              <w:t xml:space="preserve">, who will </w:t>
            </w:r>
            <w:r w:rsidRPr="00FF5247">
              <w:rPr>
                <w:rFonts w:ascii="Grammarsaurus" w:eastAsia="Comic Sans MS" w:hAnsi="Grammarsaurus" w:cstheme="minorHAnsi"/>
                <w:b w:val="0"/>
                <w:sz w:val="24"/>
                <w:szCs w:val="24"/>
                <w:u w:val="none"/>
              </w:rPr>
              <w:t>ensure to provide examples of good practice with high expectations.</w:t>
            </w:r>
          </w:p>
        </w:tc>
        <w:tc>
          <w:tcPr>
            <w:tcW w:w="4977" w:type="dxa"/>
            <w:tcBorders>
              <w:top w:val="single" w:sz="4" w:space="0" w:color="000000"/>
              <w:left w:val="single" w:sz="4" w:space="0" w:color="000000"/>
              <w:bottom w:val="single" w:sz="4" w:space="0" w:color="000000"/>
              <w:right w:val="single" w:sz="4" w:space="0" w:color="000000"/>
            </w:tcBorders>
          </w:tcPr>
          <w:p w14:paraId="65A0E11B" w14:textId="77777777" w:rsidR="00854DDA" w:rsidRPr="00FF5247" w:rsidRDefault="00E9354D" w:rsidP="003950AB">
            <w:pPr>
              <w:tabs>
                <w:tab w:val="left" w:pos="3330"/>
              </w:tabs>
              <w:jc w:val="left"/>
              <w:rPr>
                <w:rFonts w:ascii="Grammarsaurus" w:hAnsi="Grammarsaurus"/>
                <w:b w:val="0"/>
                <w:sz w:val="24"/>
                <w:szCs w:val="24"/>
                <w:u w:val="none"/>
              </w:rPr>
            </w:pPr>
            <w:r w:rsidRPr="00FF5247">
              <w:rPr>
                <w:rFonts w:ascii="Grammarsaurus" w:hAnsi="Grammarsaurus"/>
                <w:b w:val="0"/>
                <w:sz w:val="24"/>
                <w:szCs w:val="24"/>
                <w:u w:val="none"/>
              </w:rPr>
              <w:t xml:space="preserve">Subject specific vocab is taught explicitly and is expected to be </w:t>
            </w:r>
            <w:r w:rsidR="003950AB" w:rsidRPr="00FF5247">
              <w:rPr>
                <w:rFonts w:ascii="Grammarsaurus" w:hAnsi="Grammarsaurus"/>
                <w:b w:val="0"/>
                <w:sz w:val="24"/>
                <w:szCs w:val="24"/>
                <w:u w:val="none"/>
              </w:rPr>
              <w:t xml:space="preserve">used when talking about the </w:t>
            </w:r>
            <w:r w:rsidRPr="00FF5247">
              <w:rPr>
                <w:rFonts w:ascii="Grammarsaurus" w:hAnsi="Grammarsaurus"/>
                <w:b w:val="0"/>
                <w:sz w:val="24"/>
                <w:szCs w:val="24"/>
                <w:u w:val="none"/>
              </w:rPr>
              <w:t>processes that they are going</w:t>
            </w:r>
            <w:r w:rsidR="003950AB" w:rsidRPr="00FF5247">
              <w:rPr>
                <w:rFonts w:ascii="Grammarsaurus" w:hAnsi="Grammarsaurus"/>
                <w:b w:val="0"/>
                <w:sz w:val="24"/>
                <w:szCs w:val="24"/>
                <w:u w:val="none"/>
              </w:rPr>
              <w:t xml:space="preserve"> on.</w:t>
            </w:r>
          </w:p>
        </w:tc>
      </w:tr>
      <w:tr w:rsidR="00074028" w:rsidRPr="00FF5247" w14:paraId="077E44DA" w14:textId="77777777" w:rsidTr="00477C6A">
        <w:trPr>
          <w:trHeight w:val="2153"/>
        </w:trPr>
        <w:tc>
          <w:tcPr>
            <w:tcW w:w="515" w:type="dxa"/>
            <w:vMerge w:val="restart"/>
            <w:tcBorders>
              <w:top w:val="single" w:sz="4" w:space="0" w:color="000000"/>
              <w:left w:val="single" w:sz="4" w:space="0" w:color="000000"/>
              <w:bottom w:val="single" w:sz="4" w:space="0" w:color="000000"/>
              <w:right w:val="single" w:sz="4" w:space="0" w:color="000000"/>
            </w:tcBorders>
            <w:shd w:val="clear" w:color="auto" w:fill="FFD966"/>
          </w:tcPr>
          <w:p w14:paraId="66F5FAF6" w14:textId="77777777" w:rsidR="00074028" w:rsidRPr="00FF5247" w:rsidRDefault="00074028">
            <w:pPr>
              <w:ind w:left="54"/>
              <w:jc w:val="left"/>
              <w:rPr>
                <w:rFonts w:ascii="Grammarsaurus" w:hAnsi="Grammarsaurus"/>
                <w:sz w:val="24"/>
                <w:szCs w:val="24"/>
              </w:rPr>
            </w:pPr>
            <w:r w:rsidRPr="00FF5247">
              <w:rPr>
                <w:rFonts w:ascii="Grammarsaurus" w:hAnsi="Grammarsaurus"/>
                <w:b w:val="0"/>
                <w:noProof/>
                <w:sz w:val="24"/>
                <w:szCs w:val="24"/>
                <w:u w:val="none"/>
              </w:rPr>
              <mc:AlternateContent>
                <mc:Choice Requires="wpg">
                  <w:drawing>
                    <wp:inline distT="0" distB="0" distL="0" distR="0" wp14:anchorId="5B9DEEE4" wp14:editId="54E27FC3">
                      <wp:extent cx="155228" cy="1041807"/>
                      <wp:effectExtent l="0" t="0" r="0" b="0"/>
                      <wp:docPr id="3402" name="Group 3402"/>
                      <wp:cNvGraphicFramePr/>
                      <a:graphic xmlns:a="http://schemas.openxmlformats.org/drawingml/2006/main">
                        <a:graphicData uri="http://schemas.microsoft.com/office/word/2010/wordprocessingGroup">
                          <wpg:wgp>
                            <wpg:cNvGrpSpPr/>
                            <wpg:grpSpPr>
                              <a:xfrm>
                                <a:off x="0" y="0"/>
                                <a:ext cx="155228" cy="1041807"/>
                                <a:chOff x="0" y="0"/>
                                <a:chExt cx="155228" cy="1041807"/>
                              </a:xfrm>
                            </wpg:grpSpPr>
                            <wps:wsp>
                              <wps:cNvPr id="176" name="Rectangle 176"/>
                              <wps:cNvSpPr/>
                              <wps:spPr>
                                <a:xfrm rot="-5399999">
                                  <a:off x="-566558" y="268795"/>
                                  <a:ext cx="1339571" cy="206453"/>
                                </a:xfrm>
                                <a:prstGeom prst="rect">
                                  <a:avLst/>
                                </a:prstGeom>
                                <a:ln>
                                  <a:noFill/>
                                </a:ln>
                              </wps:spPr>
                              <wps:txbx>
                                <w:txbxContent>
                                  <w:p w14:paraId="1690BB13" w14:textId="77777777" w:rsidR="00074028" w:rsidRDefault="00074028">
                                    <w:pPr>
                                      <w:spacing w:after="160"/>
                                      <w:jc w:val="left"/>
                                    </w:pPr>
                                    <w:r>
                                      <w:rPr>
                                        <w:sz w:val="24"/>
                                        <w:u w:val="none"/>
                                      </w:rPr>
                                      <w:t>Implementation</w:t>
                                    </w:r>
                                  </w:p>
                                </w:txbxContent>
                              </wps:txbx>
                              <wps:bodyPr horzOverflow="overflow" vert="horz" lIns="0" tIns="0" rIns="0" bIns="0" rtlCol="0">
                                <a:noAutofit/>
                              </wps:bodyPr>
                            </wps:wsp>
                            <wps:wsp>
                              <wps:cNvPr id="177" name="Rectangle 177"/>
                              <wps:cNvSpPr/>
                              <wps:spPr>
                                <a:xfrm rot="-5399999">
                                  <a:off x="80322" y="-91687"/>
                                  <a:ext cx="45808" cy="206453"/>
                                </a:xfrm>
                                <a:prstGeom prst="rect">
                                  <a:avLst/>
                                </a:prstGeom>
                                <a:ln>
                                  <a:noFill/>
                                </a:ln>
                              </wps:spPr>
                              <wps:txbx>
                                <w:txbxContent>
                                  <w:p w14:paraId="336BC0E1" w14:textId="77777777" w:rsidR="00074028" w:rsidRDefault="00074028">
                                    <w:pPr>
                                      <w:spacing w:after="160"/>
                                      <w:jc w:val="left"/>
                                    </w:pPr>
                                    <w:r>
                                      <w:rPr>
                                        <w:sz w:val="24"/>
                                        <w:u w:val="none"/>
                                      </w:rPr>
                                      <w:t xml:space="preserve"> </w:t>
                                    </w:r>
                                  </w:p>
                                </w:txbxContent>
                              </wps:txbx>
                              <wps:bodyPr horzOverflow="overflow" vert="horz" lIns="0" tIns="0" rIns="0" bIns="0" rtlCol="0">
                                <a:noAutofit/>
                              </wps:bodyPr>
                            </wps:wsp>
                          </wpg:wgp>
                        </a:graphicData>
                      </a:graphic>
                    </wp:inline>
                  </w:drawing>
                </mc:Choice>
                <mc:Fallback>
                  <w:pict>
                    <v:group w14:anchorId="5B9DEEE4" id="Group 3402" o:spid="_x0000_s1029" style="width:12.2pt;height:82.05pt;mso-position-horizontal-relative:char;mso-position-vertical-relative:line" coordsize="1552,1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">
                      <v:rect id="Rectangle 176" o:spid="_x0000_s1030" style="position:absolute;left:-5666;top:2689;width:1339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" filled="f" stroked="f">
                        <v:textbox inset="0,0,0,0">
                          <w:txbxContent>
                            <w:p w:rsidR="00074028" w:rsidRDefault="00074028">
                              <w:pPr>
                                <w:spacing w:after="160"/>
                                <w:jc w:val="left"/>
                              </w:pPr>
                              <w:r>
                                <w:rPr>
                                  <w:sz w:val="24"/>
                                  <w:u w:val="none"/>
                                </w:rPr>
                                <w:t>Implementation</w:t>
                              </w:r>
                            </w:p>
                          </w:txbxContent>
                        </v:textbox>
                      </v:rect>
                      <v:rect id="Rectangle 177" o:spid="_x0000_s1031"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" filled="f" stroked="f">
                        <v:textbox inset="0,0,0,0">
                          <w:txbxContent>
                            <w:p w:rsidR="00074028" w:rsidRDefault="00074028">
                              <w:pPr>
                                <w:spacing w:after="160"/>
                                <w:jc w:val="left"/>
                              </w:pPr>
                              <w:r>
                                <w:rPr>
                                  <w:sz w:val="24"/>
                                  <w:u w:val="none"/>
                                </w:rPr>
                                <w:t xml:space="preserve"> </w:t>
                              </w:r>
                            </w:p>
                          </w:txbxContent>
                        </v:textbox>
                      </v:rect>
                      <w10:anchorlock/>
                    </v:group>
                  </w:pict>
                </mc:Fallback>
              </mc:AlternateContent>
            </w:r>
          </w:p>
        </w:tc>
        <w:tc>
          <w:tcPr>
            <w:tcW w:w="4977" w:type="dxa"/>
            <w:tcBorders>
              <w:top w:val="single" w:sz="4" w:space="0" w:color="000000"/>
              <w:left w:val="single" w:sz="4" w:space="0" w:color="000000"/>
              <w:bottom w:val="single" w:sz="4" w:space="0" w:color="000000"/>
              <w:right w:val="single" w:sz="4" w:space="0" w:color="000000"/>
            </w:tcBorders>
          </w:tcPr>
          <w:p w14:paraId="47D35433" w14:textId="77777777" w:rsidR="00F35A23" w:rsidRPr="00FF5247" w:rsidRDefault="00074028" w:rsidP="003950AB">
            <w:pPr>
              <w:ind w:left="2" w:right="316"/>
              <w:jc w:val="both"/>
              <w:rPr>
                <w:rFonts w:ascii="Grammarsaurus" w:hAnsi="Grammarsaurus"/>
                <w:b w:val="0"/>
                <w:sz w:val="24"/>
                <w:szCs w:val="24"/>
                <w:u w:val="none"/>
              </w:rPr>
            </w:pPr>
            <w:r w:rsidRPr="00FF5247">
              <w:rPr>
                <w:rFonts w:ascii="Grammarsaurus" w:eastAsia="Comic Sans MS" w:hAnsi="Grammarsaurus" w:cstheme="minorHAnsi"/>
                <w:sz w:val="24"/>
                <w:szCs w:val="24"/>
              </w:rPr>
              <w:t>Design</w:t>
            </w:r>
            <w:r w:rsidRPr="00FF5247">
              <w:rPr>
                <w:rFonts w:ascii="Grammarsaurus" w:eastAsia="Comic Sans MS" w:hAnsi="Grammarsaurus" w:cstheme="minorHAnsi"/>
                <w:b w:val="0"/>
                <w:sz w:val="24"/>
                <w:szCs w:val="24"/>
                <w:u w:val="none"/>
              </w:rPr>
              <w:t xml:space="preserve"> </w:t>
            </w:r>
            <w:r w:rsidRPr="00FF5247">
              <w:rPr>
                <w:rFonts w:ascii="Times New Roman" w:eastAsia="Comic Sans MS" w:hAnsi="Times New Roman" w:cs="Times New Roman"/>
                <w:b w:val="0"/>
                <w:sz w:val="24"/>
                <w:szCs w:val="24"/>
                <w:u w:val="none"/>
              </w:rPr>
              <w:t>–</w:t>
            </w:r>
            <w:r w:rsidR="00FE649B" w:rsidRPr="00FF5247">
              <w:rPr>
                <w:rFonts w:ascii="Grammarsaurus" w:hAnsi="Grammarsaurus"/>
                <w:b w:val="0"/>
                <w:sz w:val="24"/>
                <w:szCs w:val="24"/>
                <w:u w:val="none"/>
              </w:rPr>
              <w:t xml:space="preserve"> </w:t>
            </w:r>
            <w:r w:rsidR="00F35A23" w:rsidRPr="00FF5247">
              <w:rPr>
                <w:rFonts w:ascii="Grammarsaurus" w:hAnsi="Grammarsaurus"/>
                <w:b w:val="0"/>
                <w:sz w:val="24"/>
                <w:szCs w:val="24"/>
                <w:u w:val="none"/>
              </w:rPr>
              <w:t xml:space="preserve">Children are encouraged to design using real-life relevant contexts to give meaning to the learning. </w:t>
            </w:r>
            <w:r w:rsidR="002C4C82" w:rsidRPr="00FF5247">
              <w:rPr>
                <w:rFonts w:ascii="Grammarsaurus" w:hAnsi="Grammarsaurus"/>
                <w:b w:val="0"/>
                <w:sz w:val="24"/>
                <w:szCs w:val="24"/>
                <w:u w:val="none"/>
              </w:rPr>
              <w:t>They will plan using appropriate formats: drawing, templates, talking and mock ups.</w:t>
            </w:r>
          </w:p>
          <w:p w14:paraId="115207EA" w14:textId="77777777" w:rsidR="00D03E01" w:rsidRPr="00FF5247" w:rsidRDefault="00D03E01" w:rsidP="003950AB">
            <w:pPr>
              <w:ind w:left="2" w:right="316"/>
              <w:jc w:val="both"/>
              <w:rPr>
                <w:rFonts w:ascii="Grammarsaurus" w:eastAsia="Comic Sans MS" w:hAnsi="Grammarsaurus" w:cstheme="minorHAnsi"/>
                <w:b w:val="0"/>
                <w:sz w:val="24"/>
                <w:szCs w:val="24"/>
                <w:u w:val="none"/>
              </w:rPr>
            </w:pPr>
            <w:r w:rsidRPr="00FF5247">
              <w:rPr>
                <w:rFonts w:ascii="Grammarsaurus" w:hAnsi="Grammarsaurus"/>
                <w:b w:val="0"/>
                <w:sz w:val="24"/>
                <w:szCs w:val="24"/>
                <w:u w:val="none"/>
              </w:rPr>
              <w:t>Children are encouraged to develop and refine their ideas and designs through the use of design books.</w:t>
            </w:r>
          </w:p>
          <w:p w14:paraId="13065841" w14:textId="77777777" w:rsidR="00074028" w:rsidRPr="00FF5247" w:rsidRDefault="00074028" w:rsidP="00D03E01">
            <w:pPr>
              <w:ind w:left="2" w:right="316"/>
              <w:jc w:val="both"/>
              <w:rPr>
                <w:rFonts w:ascii="Grammarsaurus" w:hAnsi="Grammarsaurus"/>
                <w:sz w:val="24"/>
                <w:szCs w:val="24"/>
              </w:rPr>
            </w:pPr>
          </w:p>
        </w:tc>
        <w:tc>
          <w:tcPr>
            <w:tcW w:w="4977" w:type="dxa"/>
            <w:tcBorders>
              <w:top w:val="single" w:sz="4" w:space="0" w:color="000000"/>
              <w:left w:val="single" w:sz="4" w:space="0" w:color="000000"/>
              <w:bottom w:val="single" w:sz="4" w:space="0" w:color="000000"/>
              <w:right w:val="single" w:sz="4" w:space="0" w:color="000000"/>
            </w:tcBorders>
          </w:tcPr>
          <w:p w14:paraId="75746A96" w14:textId="77777777" w:rsidR="00074028" w:rsidRPr="00FF5247" w:rsidRDefault="003950AB" w:rsidP="005E4321">
            <w:pPr>
              <w:ind w:left="2" w:right="316"/>
              <w:jc w:val="both"/>
              <w:rPr>
                <w:rFonts w:ascii="Grammarsaurus" w:hAnsi="Grammarsaurus"/>
                <w:b w:val="0"/>
                <w:sz w:val="24"/>
                <w:szCs w:val="24"/>
                <w:u w:val="none"/>
              </w:rPr>
            </w:pPr>
            <w:r w:rsidRPr="00FF5247">
              <w:rPr>
                <w:rFonts w:ascii="Grammarsaurus" w:hAnsi="Grammarsaurus"/>
                <w:sz w:val="24"/>
                <w:szCs w:val="24"/>
              </w:rPr>
              <w:t>Making</w:t>
            </w:r>
            <w:r w:rsidRPr="00FF5247">
              <w:rPr>
                <w:rFonts w:ascii="Grammarsaurus" w:hAnsi="Grammarsaurus"/>
                <w:b w:val="0"/>
                <w:sz w:val="24"/>
                <w:szCs w:val="24"/>
                <w:u w:val="none"/>
              </w:rPr>
              <w:t xml:space="preserve"> - </w:t>
            </w:r>
            <w:r w:rsidR="00750BE1" w:rsidRPr="00FF5247">
              <w:rPr>
                <w:rFonts w:ascii="Grammarsaurus" w:hAnsi="Grammarsaurus"/>
                <w:b w:val="0"/>
                <w:sz w:val="24"/>
                <w:szCs w:val="24"/>
                <w:u w:val="none"/>
              </w:rPr>
              <w:t xml:space="preserve">The children will have the opportunity to develop a range of making skills including measuring, cutting, joining, finishing, circuit building and coding. </w:t>
            </w:r>
          </w:p>
          <w:p w14:paraId="0E29E672" w14:textId="77777777" w:rsidR="005E4321" w:rsidRPr="00FF5247" w:rsidRDefault="005E4321" w:rsidP="005E4321">
            <w:pPr>
              <w:ind w:left="2" w:right="316"/>
              <w:jc w:val="both"/>
              <w:rPr>
                <w:rFonts w:ascii="Grammarsaurus" w:hAnsi="Grammarsaurus"/>
                <w:b w:val="0"/>
                <w:sz w:val="24"/>
                <w:szCs w:val="24"/>
                <w:u w:val="none"/>
              </w:rPr>
            </w:pPr>
          </w:p>
        </w:tc>
        <w:tc>
          <w:tcPr>
            <w:tcW w:w="4977" w:type="dxa"/>
            <w:tcBorders>
              <w:top w:val="single" w:sz="4" w:space="0" w:color="000000"/>
              <w:left w:val="single" w:sz="4" w:space="0" w:color="000000"/>
              <w:bottom w:val="single" w:sz="4" w:space="0" w:color="000000"/>
              <w:right w:val="single" w:sz="4" w:space="0" w:color="000000"/>
            </w:tcBorders>
          </w:tcPr>
          <w:p w14:paraId="787A50E4" w14:textId="77777777" w:rsidR="00074028" w:rsidRPr="00FF5247" w:rsidRDefault="001C596B" w:rsidP="003950AB">
            <w:pPr>
              <w:ind w:left="2" w:right="316"/>
              <w:jc w:val="both"/>
              <w:rPr>
                <w:rFonts w:ascii="Grammarsaurus" w:hAnsi="Grammarsaurus"/>
                <w:b w:val="0"/>
                <w:sz w:val="24"/>
                <w:szCs w:val="24"/>
                <w:u w:val="none"/>
              </w:rPr>
            </w:pPr>
            <w:r w:rsidRPr="00FF5247">
              <w:rPr>
                <w:rFonts w:ascii="Grammarsaurus" w:hAnsi="Grammarsaurus"/>
                <w:sz w:val="24"/>
                <w:szCs w:val="24"/>
              </w:rPr>
              <w:t>Evaluate</w:t>
            </w:r>
            <w:r w:rsidR="003950AB" w:rsidRPr="00FF5247">
              <w:rPr>
                <w:rFonts w:ascii="Grammarsaurus" w:hAnsi="Grammarsaurus"/>
                <w:b w:val="0"/>
                <w:sz w:val="24"/>
                <w:szCs w:val="24"/>
                <w:u w:val="none"/>
              </w:rPr>
              <w:t xml:space="preserve"> -</w:t>
            </w:r>
            <w:r w:rsidRPr="00FF5247">
              <w:rPr>
                <w:rFonts w:ascii="Grammarsaurus" w:hAnsi="Grammarsaurus"/>
                <w:b w:val="0"/>
                <w:sz w:val="24"/>
                <w:szCs w:val="24"/>
                <w:u w:val="none"/>
              </w:rPr>
              <w:t xml:space="preserve"> Children </w:t>
            </w:r>
            <w:r w:rsidR="001B1C14" w:rsidRPr="00FF5247">
              <w:rPr>
                <w:rFonts w:ascii="Grammarsaurus" w:hAnsi="Grammarsaurus"/>
                <w:b w:val="0"/>
                <w:sz w:val="24"/>
                <w:szCs w:val="24"/>
                <w:u w:val="none"/>
              </w:rPr>
              <w:t>will</w:t>
            </w:r>
            <w:r w:rsidRPr="00FF5247">
              <w:rPr>
                <w:rFonts w:ascii="Grammarsaurus" w:hAnsi="Grammarsaurus"/>
                <w:b w:val="0"/>
                <w:sz w:val="24"/>
                <w:szCs w:val="24"/>
                <w:u w:val="none"/>
              </w:rPr>
              <w:t xml:space="preserve"> evaluate their entire process, including but not limited to their final piece.  They will think about what has worked well, problems that occurred and how successfully they were able to adapt and redesign to solve these problems. This should then inform their next project. After each new attempt or prototype made, the students will learn to re-evaluate their work and any flaws in </w:t>
            </w:r>
            <w:r w:rsidRPr="00FF5247">
              <w:rPr>
                <w:rFonts w:ascii="Grammarsaurus" w:hAnsi="Grammarsaurus"/>
                <w:b w:val="0"/>
                <w:sz w:val="24"/>
                <w:szCs w:val="24"/>
                <w:u w:val="none"/>
              </w:rPr>
              <w:lastRenderedPageBreak/>
              <w:t xml:space="preserve">their designs. </w:t>
            </w:r>
            <w:proofErr w:type="gramStart"/>
            <w:r w:rsidRPr="00FF5247">
              <w:rPr>
                <w:rFonts w:ascii="Grammarsaurus" w:hAnsi="Grammarsaurus"/>
                <w:b w:val="0"/>
                <w:sz w:val="24"/>
                <w:szCs w:val="24"/>
                <w:u w:val="none"/>
              </w:rPr>
              <w:t>Ultimately</w:t>
            </w:r>
            <w:proofErr w:type="gramEnd"/>
            <w:r w:rsidRPr="00FF5247">
              <w:rPr>
                <w:rFonts w:ascii="Grammarsaurus" w:hAnsi="Grammarsaurus"/>
                <w:b w:val="0"/>
                <w:sz w:val="24"/>
                <w:szCs w:val="24"/>
                <w:u w:val="none"/>
              </w:rPr>
              <w:t xml:space="preserve"> we aim to see all children independently able to evolve their design and making process through the course of a single project, based on constant re-evaluation.</w:t>
            </w:r>
          </w:p>
        </w:tc>
      </w:tr>
      <w:tr w:rsidR="00854DDA" w:rsidRPr="00FF5247" w14:paraId="6B595574" w14:textId="77777777">
        <w:trPr>
          <w:trHeight w:val="3210"/>
        </w:trPr>
        <w:tc>
          <w:tcPr>
            <w:tcW w:w="0" w:type="auto"/>
            <w:vMerge/>
            <w:tcBorders>
              <w:top w:val="nil"/>
              <w:left w:val="single" w:sz="4" w:space="0" w:color="000000"/>
              <w:bottom w:val="single" w:sz="4" w:space="0" w:color="000000"/>
              <w:right w:val="single" w:sz="4" w:space="0" w:color="000000"/>
            </w:tcBorders>
          </w:tcPr>
          <w:p w14:paraId="122402CA" w14:textId="77777777" w:rsidR="00854DDA" w:rsidRPr="00FF5247" w:rsidRDefault="00854DDA">
            <w:pPr>
              <w:spacing w:after="160"/>
              <w:jc w:val="left"/>
              <w:rPr>
                <w:rFonts w:ascii="Grammarsaurus" w:hAnsi="Grammarsaurus"/>
                <w:sz w:val="24"/>
                <w:szCs w:val="24"/>
              </w:rPr>
            </w:pPr>
          </w:p>
        </w:tc>
        <w:tc>
          <w:tcPr>
            <w:tcW w:w="4976" w:type="dxa"/>
            <w:tcBorders>
              <w:top w:val="single" w:sz="4" w:space="0" w:color="000000"/>
              <w:left w:val="single" w:sz="4" w:space="0" w:color="000000"/>
              <w:bottom w:val="single" w:sz="4" w:space="0" w:color="000000"/>
              <w:right w:val="single" w:sz="4" w:space="0" w:color="000000"/>
            </w:tcBorders>
          </w:tcPr>
          <w:p w14:paraId="0A8BBD94" w14:textId="77777777" w:rsidR="00C91475" w:rsidRPr="00FF5247" w:rsidRDefault="00C91475" w:rsidP="00C91475">
            <w:pPr>
              <w:ind w:left="2" w:right="236"/>
              <w:jc w:val="left"/>
              <w:rPr>
                <w:rFonts w:ascii="Grammarsaurus" w:eastAsia="Comic Sans MS" w:hAnsi="Grammarsaurus" w:cstheme="minorHAnsi"/>
                <w:sz w:val="24"/>
                <w:szCs w:val="24"/>
              </w:rPr>
            </w:pPr>
            <w:r w:rsidRPr="00FF5247">
              <w:rPr>
                <w:rFonts w:ascii="Grammarsaurus" w:eastAsia="Comic Sans MS" w:hAnsi="Grammarsaurus" w:cstheme="minorHAnsi"/>
                <w:sz w:val="24"/>
                <w:szCs w:val="24"/>
              </w:rPr>
              <w:t>Cross Curricular</w:t>
            </w:r>
          </w:p>
          <w:p w14:paraId="2DF4811A" w14:textId="77777777" w:rsidR="00D03E01" w:rsidRPr="00FF5247" w:rsidRDefault="00C91475" w:rsidP="002C4C82">
            <w:pPr>
              <w:ind w:left="2" w:right="236"/>
              <w:jc w:val="left"/>
              <w:rPr>
                <w:rFonts w:ascii="Grammarsaurus" w:eastAsia="Comic Sans MS" w:hAnsi="Grammarsaurus" w:cstheme="minorHAnsi"/>
                <w:b w:val="0"/>
                <w:sz w:val="24"/>
                <w:szCs w:val="24"/>
                <w:u w:val="none"/>
              </w:rPr>
            </w:pPr>
            <w:r w:rsidRPr="00FF5247">
              <w:rPr>
                <w:rFonts w:ascii="Grammarsaurus" w:eastAsia="Comic Sans MS" w:hAnsi="Grammarsaurus" w:cstheme="minorHAnsi"/>
                <w:b w:val="0"/>
                <w:sz w:val="24"/>
                <w:szCs w:val="24"/>
                <w:u w:val="none"/>
              </w:rPr>
              <w:t>Child</w:t>
            </w:r>
            <w:r w:rsidR="002C4C82" w:rsidRPr="00FF5247">
              <w:rPr>
                <w:rFonts w:ascii="Grammarsaurus" w:eastAsia="Comic Sans MS" w:hAnsi="Grammarsaurus" w:cstheme="minorHAnsi"/>
                <w:b w:val="0"/>
                <w:sz w:val="24"/>
                <w:szCs w:val="24"/>
                <w:u w:val="none"/>
              </w:rPr>
              <w:t xml:space="preserve">ren have lots of opportunity to </w:t>
            </w:r>
            <w:r w:rsidRPr="00FF5247">
              <w:rPr>
                <w:rFonts w:ascii="Grammarsaurus" w:eastAsia="Comic Sans MS" w:hAnsi="Grammarsaurus" w:cstheme="minorHAnsi"/>
                <w:b w:val="0"/>
                <w:sz w:val="24"/>
                <w:szCs w:val="24"/>
                <w:u w:val="none"/>
              </w:rPr>
              <w:t>apply skills</w:t>
            </w:r>
            <w:r w:rsidR="002C4C82" w:rsidRPr="00FF5247">
              <w:rPr>
                <w:rFonts w:ascii="Grammarsaurus" w:eastAsia="Comic Sans MS" w:hAnsi="Grammarsaurus" w:cstheme="minorHAnsi"/>
                <w:b w:val="0"/>
                <w:sz w:val="24"/>
                <w:szCs w:val="24"/>
                <w:u w:val="none"/>
              </w:rPr>
              <w:t xml:space="preserve"> </w:t>
            </w:r>
            <w:r w:rsidRPr="00FF5247">
              <w:rPr>
                <w:rFonts w:ascii="Grammarsaurus" w:eastAsia="Comic Sans MS" w:hAnsi="Grammarsaurus" w:cstheme="minorHAnsi"/>
                <w:b w:val="0"/>
                <w:sz w:val="24"/>
                <w:szCs w:val="24"/>
                <w:u w:val="none"/>
              </w:rPr>
              <w:t>that</w:t>
            </w:r>
            <w:r w:rsidR="002C4C82" w:rsidRPr="00FF5247">
              <w:rPr>
                <w:rFonts w:ascii="Grammarsaurus" w:eastAsia="Comic Sans MS" w:hAnsi="Grammarsaurus" w:cstheme="minorHAnsi"/>
                <w:b w:val="0"/>
                <w:sz w:val="24"/>
                <w:szCs w:val="24"/>
                <w:u w:val="none"/>
              </w:rPr>
              <w:t xml:space="preserve"> they have been taught in other </w:t>
            </w:r>
            <w:r w:rsidRPr="00FF5247">
              <w:rPr>
                <w:rFonts w:ascii="Grammarsaurus" w:eastAsia="Comic Sans MS" w:hAnsi="Grammarsaurus" w:cstheme="minorHAnsi"/>
                <w:b w:val="0"/>
                <w:sz w:val="24"/>
                <w:szCs w:val="24"/>
                <w:u w:val="none"/>
              </w:rPr>
              <w:t>curriculum</w:t>
            </w:r>
            <w:r w:rsidR="002C4C82" w:rsidRPr="00FF5247">
              <w:rPr>
                <w:rFonts w:ascii="Grammarsaurus" w:eastAsia="Comic Sans MS" w:hAnsi="Grammarsaurus" w:cstheme="minorHAnsi"/>
                <w:b w:val="0"/>
                <w:sz w:val="24"/>
                <w:szCs w:val="24"/>
                <w:u w:val="none"/>
              </w:rPr>
              <w:t xml:space="preserve"> </w:t>
            </w:r>
            <w:r w:rsidRPr="00FF5247">
              <w:rPr>
                <w:rFonts w:ascii="Grammarsaurus" w:eastAsia="Comic Sans MS" w:hAnsi="Grammarsaurus" w:cstheme="minorHAnsi"/>
                <w:b w:val="0"/>
                <w:sz w:val="24"/>
                <w:szCs w:val="24"/>
                <w:u w:val="none"/>
              </w:rPr>
              <w:t xml:space="preserve">areas, </w:t>
            </w:r>
            <w:proofErr w:type="gramStart"/>
            <w:r w:rsidRPr="00FF5247">
              <w:rPr>
                <w:rFonts w:ascii="Grammarsaurus" w:eastAsia="Comic Sans MS" w:hAnsi="Grammarsaurus" w:cstheme="minorHAnsi"/>
                <w:b w:val="0"/>
                <w:sz w:val="24"/>
                <w:szCs w:val="24"/>
                <w:u w:val="none"/>
              </w:rPr>
              <w:t>e.g.</w:t>
            </w:r>
            <w:proofErr w:type="gramEnd"/>
            <w:r w:rsidRPr="00FF5247">
              <w:rPr>
                <w:rFonts w:ascii="Grammarsaurus" w:eastAsia="Comic Sans MS" w:hAnsi="Grammarsaurus" w:cstheme="minorHAnsi"/>
                <w:b w:val="0"/>
                <w:sz w:val="24"/>
                <w:szCs w:val="24"/>
                <w:u w:val="none"/>
              </w:rPr>
              <w:t xml:space="preserve"> measuring and angle work in maths,</w:t>
            </w:r>
            <w:r w:rsidR="002C4C82" w:rsidRPr="00FF5247">
              <w:rPr>
                <w:rFonts w:ascii="Grammarsaurus" w:eastAsia="Comic Sans MS" w:hAnsi="Grammarsaurus" w:cstheme="minorHAnsi"/>
                <w:b w:val="0"/>
                <w:sz w:val="24"/>
                <w:szCs w:val="24"/>
                <w:u w:val="none"/>
              </w:rPr>
              <w:t xml:space="preserve"> problem solving </w:t>
            </w:r>
            <w:r w:rsidRPr="00FF5247">
              <w:rPr>
                <w:rFonts w:ascii="Grammarsaurus" w:eastAsia="Comic Sans MS" w:hAnsi="Grammarsaurus" w:cstheme="minorHAnsi"/>
                <w:b w:val="0"/>
                <w:sz w:val="24"/>
                <w:szCs w:val="24"/>
                <w:u w:val="none"/>
              </w:rPr>
              <w:t>skills, comp</w:t>
            </w:r>
            <w:r w:rsidR="002C4C82" w:rsidRPr="00FF5247">
              <w:rPr>
                <w:rFonts w:ascii="Grammarsaurus" w:eastAsia="Comic Sans MS" w:hAnsi="Grammarsaurus" w:cstheme="minorHAnsi"/>
                <w:b w:val="0"/>
                <w:sz w:val="24"/>
                <w:szCs w:val="24"/>
                <w:u w:val="none"/>
              </w:rPr>
              <w:t xml:space="preserve">uting skills, drawing skills in </w:t>
            </w:r>
            <w:r w:rsidRPr="00FF5247">
              <w:rPr>
                <w:rFonts w:ascii="Grammarsaurus" w:eastAsia="Comic Sans MS" w:hAnsi="Grammarsaurus" w:cstheme="minorHAnsi"/>
                <w:b w:val="0"/>
                <w:sz w:val="24"/>
                <w:szCs w:val="24"/>
                <w:u w:val="none"/>
              </w:rPr>
              <w:t>art and forces and motion in science.</w:t>
            </w:r>
          </w:p>
          <w:p w14:paraId="18098DFA" w14:textId="77777777" w:rsidR="00854DDA" w:rsidRPr="00FF5247" w:rsidRDefault="00854DDA" w:rsidP="00D03E01">
            <w:pPr>
              <w:ind w:left="2" w:right="236"/>
              <w:jc w:val="left"/>
              <w:rPr>
                <w:rFonts w:ascii="Grammarsaurus" w:eastAsia="Comic Sans MS" w:hAnsi="Grammarsaurus" w:cs="Comic Sans MS"/>
                <w:b w:val="0"/>
                <w:sz w:val="24"/>
                <w:szCs w:val="24"/>
                <w:u w:val="none"/>
              </w:rPr>
            </w:pPr>
          </w:p>
        </w:tc>
        <w:tc>
          <w:tcPr>
            <w:tcW w:w="4978" w:type="dxa"/>
            <w:tcBorders>
              <w:top w:val="single" w:sz="4" w:space="0" w:color="000000"/>
              <w:left w:val="single" w:sz="4" w:space="0" w:color="000000"/>
              <w:bottom w:val="single" w:sz="4" w:space="0" w:color="000000"/>
              <w:right w:val="single" w:sz="4" w:space="0" w:color="000000"/>
            </w:tcBorders>
          </w:tcPr>
          <w:p w14:paraId="419866E5" w14:textId="77777777" w:rsidR="00854DDA" w:rsidRPr="00FF5247" w:rsidRDefault="00C91475">
            <w:pPr>
              <w:ind w:left="1"/>
              <w:jc w:val="left"/>
              <w:rPr>
                <w:rFonts w:ascii="Grammarsaurus" w:hAnsi="Grammarsaurus"/>
                <w:sz w:val="24"/>
                <w:szCs w:val="24"/>
              </w:rPr>
            </w:pPr>
            <w:r w:rsidRPr="00FF5247">
              <w:rPr>
                <w:rFonts w:ascii="Grammarsaurus" w:hAnsi="Grammarsaurus"/>
                <w:sz w:val="24"/>
                <w:szCs w:val="24"/>
              </w:rPr>
              <w:t>Share and consolidate</w:t>
            </w:r>
          </w:p>
          <w:p w14:paraId="0EB02614" w14:textId="77777777" w:rsidR="00854DDA" w:rsidRPr="00FF5247" w:rsidRDefault="00D31CAC" w:rsidP="00D31CAC">
            <w:pPr>
              <w:ind w:firstLine="1"/>
              <w:jc w:val="left"/>
              <w:rPr>
                <w:rFonts w:ascii="Grammarsaurus" w:hAnsi="Grammarsaurus"/>
                <w:b w:val="0"/>
                <w:sz w:val="24"/>
                <w:szCs w:val="24"/>
                <w:u w:val="none"/>
              </w:rPr>
            </w:pPr>
            <w:r w:rsidRPr="00FF5247">
              <w:rPr>
                <w:rFonts w:ascii="Grammarsaurus" w:hAnsi="Grammarsaurus"/>
                <w:b w:val="0"/>
                <w:sz w:val="24"/>
                <w:szCs w:val="24"/>
                <w:u w:val="none"/>
              </w:rPr>
              <w:t>Design</w:t>
            </w:r>
            <w:r w:rsidR="00C91475" w:rsidRPr="00FF5247">
              <w:rPr>
                <w:rFonts w:ascii="Grammarsaurus" w:hAnsi="Grammarsaurus"/>
                <w:b w:val="0"/>
                <w:sz w:val="24"/>
                <w:szCs w:val="24"/>
                <w:u w:val="none"/>
              </w:rPr>
              <w:t xml:space="preserve"> books will be used to record each project with the evaluations added as the project commences. </w:t>
            </w:r>
            <w:r w:rsidRPr="00FF5247">
              <w:rPr>
                <w:rFonts w:ascii="Grammarsaurus" w:hAnsi="Grammarsaurus"/>
                <w:b w:val="0"/>
                <w:sz w:val="24"/>
                <w:szCs w:val="24"/>
                <w:u w:val="none"/>
              </w:rPr>
              <w:t>Design</w:t>
            </w:r>
            <w:r w:rsidR="00C91475" w:rsidRPr="00FF5247">
              <w:rPr>
                <w:rFonts w:ascii="Grammarsaurus" w:hAnsi="Grammarsaurus"/>
                <w:b w:val="0"/>
                <w:sz w:val="24"/>
                <w:szCs w:val="24"/>
                <w:u w:val="none"/>
              </w:rPr>
              <w:t xml:space="preserve"> books follow the child into their next year group </w:t>
            </w:r>
            <w:proofErr w:type="gramStart"/>
            <w:r w:rsidR="00C91475" w:rsidRPr="00FF5247">
              <w:rPr>
                <w:rFonts w:ascii="Grammarsaurus" w:hAnsi="Grammarsaurus"/>
                <w:b w:val="0"/>
                <w:sz w:val="24"/>
                <w:szCs w:val="24"/>
                <w:u w:val="none"/>
              </w:rPr>
              <w:t xml:space="preserve">allowing  </w:t>
            </w:r>
            <w:r w:rsidR="00A55C3B" w:rsidRPr="00FF5247">
              <w:rPr>
                <w:rFonts w:ascii="Grammarsaurus" w:hAnsi="Grammarsaurus"/>
                <w:b w:val="0"/>
                <w:sz w:val="24"/>
                <w:szCs w:val="24"/>
                <w:u w:val="none"/>
              </w:rPr>
              <w:t>them</w:t>
            </w:r>
            <w:proofErr w:type="gramEnd"/>
            <w:r w:rsidR="00A55C3B" w:rsidRPr="00FF5247">
              <w:rPr>
                <w:rFonts w:ascii="Grammarsaurus" w:hAnsi="Grammarsaurus"/>
                <w:b w:val="0"/>
                <w:sz w:val="24"/>
                <w:szCs w:val="24"/>
                <w:u w:val="none"/>
              </w:rPr>
              <w:t xml:space="preserve"> to review their past work.</w:t>
            </w:r>
          </w:p>
        </w:tc>
        <w:tc>
          <w:tcPr>
            <w:tcW w:w="4977" w:type="dxa"/>
            <w:tcBorders>
              <w:top w:val="single" w:sz="4" w:space="0" w:color="000000"/>
              <w:left w:val="single" w:sz="4" w:space="0" w:color="000000"/>
              <w:bottom w:val="single" w:sz="4" w:space="0" w:color="000000"/>
              <w:right w:val="single" w:sz="4" w:space="0" w:color="000000"/>
            </w:tcBorders>
          </w:tcPr>
          <w:p w14:paraId="16B17A4D" w14:textId="77777777" w:rsidR="00854DDA" w:rsidRPr="00FF5247" w:rsidRDefault="00A55C3B">
            <w:pPr>
              <w:ind w:firstLine="1"/>
              <w:jc w:val="left"/>
              <w:rPr>
                <w:rFonts w:ascii="Grammarsaurus" w:eastAsia="Comic Sans MS" w:hAnsi="Grammarsaurus" w:cs="Comic Sans MS"/>
                <w:sz w:val="24"/>
                <w:szCs w:val="24"/>
              </w:rPr>
            </w:pPr>
            <w:r w:rsidRPr="00FF5247">
              <w:rPr>
                <w:rFonts w:ascii="Grammarsaurus" w:eastAsia="Comic Sans MS" w:hAnsi="Grammarsaurus" w:cs="Comic Sans MS"/>
                <w:sz w:val="24"/>
                <w:szCs w:val="24"/>
              </w:rPr>
              <w:t xml:space="preserve">Health and Safety </w:t>
            </w:r>
          </w:p>
          <w:p w14:paraId="31AD95D2" w14:textId="77777777" w:rsidR="00A55C3B" w:rsidRPr="00FF5247" w:rsidRDefault="00A55C3B" w:rsidP="00A55C3B">
            <w:pPr>
              <w:ind w:firstLine="1"/>
              <w:jc w:val="left"/>
              <w:rPr>
                <w:rFonts w:ascii="Grammarsaurus" w:hAnsi="Grammarsaurus"/>
                <w:b w:val="0"/>
                <w:sz w:val="24"/>
                <w:szCs w:val="24"/>
                <w:u w:val="none"/>
              </w:rPr>
            </w:pPr>
            <w:r w:rsidRPr="00FF5247">
              <w:rPr>
                <w:rFonts w:ascii="Grammarsaurus" w:hAnsi="Grammarsaurus"/>
                <w:b w:val="0"/>
                <w:sz w:val="24"/>
                <w:szCs w:val="24"/>
                <w:u w:val="none"/>
              </w:rPr>
              <w:t xml:space="preserve">Children will develop responsibility and follow important safety procedures when making new products. Children will learn about healthy eating through design and the important life skills of cooking. Through </w:t>
            </w:r>
            <w:proofErr w:type="gramStart"/>
            <w:r w:rsidRPr="00FF5247">
              <w:rPr>
                <w:rFonts w:ascii="Grammarsaurus" w:hAnsi="Grammarsaurus"/>
                <w:b w:val="0"/>
                <w:sz w:val="24"/>
                <w:szCs w:val="24"/>
                <w:u w:val="none"/>
              </w:rPr>
              <w:t>this children</w:t>
            </w:r>
            <w:proofErr w:type="gramEnd"/>
            <w:r w:rsidRPr="00FF5247">
              <w:rPr>
                <w:rFonts w:ascii="Grammarsaurus" w:hAnsi="Grammarsaurus"/>
                <w:b w:val="0"/>
                <w:sz w:val="24"/>
                <w:szCs w:val="24"/>
                <w:u w:val="none"/>
              </w:rPr>
              <w:t xml:space="preserve"> will learn about personal hygiene and how to work safely with food.</w:t>
            </w:r>
          </w:p>
        </w:tc>
      </w:tr>
    </w:tbl>
    <w:p w14:paraId="5D303DDF" w14:textId="77777777" w:rsidR="00854DDA" w:rsidRPr="00FF5247" w:rsidRDefault="000A355A">
      <w:pPr>
        <w:jc w:val="both"/>
        <w:rPr>
          <w:rFonts w:ascii="Grammarsaurus" w:hAnsi="Grammarsaurus"/>
          <w:sz w:val="24"/>
          <w:szCs w:val="24"/>
        </w:rPr>
      </w:pPr>
      <w:r w:rsidRPr="00FF5247">
        <w:rPr>
          <w:rFonts w:ascii="Grammarsaurus" w:hAnsi="Grammarsaurus"/>
          <w:sz w:val="24"/>
          <w:szCs w:val="24"/>
          <w:u w:val="none"/>
        </w:rPr>
        <w:t xml:space="preserve"> </w:t>
      </w:r>
    </w:p>
    <w:p w14:paraId="1EC2823C" w14:textId="77777777" w:rsidR="00854DDA" w:rsidRPr="00FF5247" w:rsidRDefault="000A355A">
      <w:pPr>
        <w:jc w:val="both"/>
        <w:rPr>
          <w:rFonts w:ascii="Grammarsaurus" w:hAnsi="Grammarsaurus"/>
          <w:sz w:val="24"/>
          <w:szCs w:val="24"/>
        </w:rPr>
      </w:pPr>
      <w:r w:rsidRPr="00FF5247">
        <w:rPr>
          <w:rFonts w:ascii="Grammarsaurus" w:hAnsi="Grammarsaurus"/>
          <w:sz w:val="24"/>
          <w:szCs w:val="24"/>
          <w:u w:val="none"/>
        </w:rPr>
        <w:t xml:space="preserve"> </w:t>
      </w:r>
    </w:p>
    <w:tbl>
      <w:tblPr>
        <w:tblStyle w:val="TableGrid"/>
        <w:tblW w:w="15250" w:type="dxa"/>
        <w:tblInd w:w="125" w:type="dxa"/>
        <w:tblCellMar>
          <w:top w:w="50" w:type="dxa"/>
          <w:left w:w="110" w:type="dxa"/>
          <w:right w:w="81" w:type="dxa"/>
        </w:tblCellMar>
        <w:tblLook w:val="04A0" w:firstRow="1" w:lastRow="0" w:firstColumn="1" w:lastColumn="0" w:noHBand="0" w:noVBand="1"/>
      </w:tblPr>
      <w:tblGrid>
        <w:gridCol w:w="516"/>
        <w:gridCol w:w="3685"/>
        <w:gridCol w:w="3682"/>
        <w:gridCol w:w="3684"/>
        <w:gridCol w:w="3683"/>
      </w:tblGrid>
      <w:tr w:rsidR="00854DDA" w:rsidRPr="00FF5247" w14:paraId="63AEA981" w14:textId="77777777">
        <w:trPr>
          <w:trHeight w:val="1237"/>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270AF2B1" w14:textId="77777777" w:rsidR="00854DDA" w:rsidRPr="00FF5247" w:rsidRDefault="000A355A">
            <w:pPr>
              <w:ind w:left="54"/>
              <w:jc w:val="left"/>
              <w:rPr>
                <w:rFonts w:ascii="Grammarsaurus" w:hAnsi="Grammarsaurus"/>
                <w:sz w:val="24"/>
                <w:szCs w:val="24"/>
              </w:rPr>
            </w:pPr>
            <w:r w:rsidRPr="00FF5247">
              <w:rPr>
                <w:rFonts w:ascii="Grammarsaurus" w:hAnsi="Grammarsaurus"/>
                <w:b w:val="0"/>
                <w:noProof/>
                <w:sz w:val="24"/>
                <w:szCs w:val="24"/>
                <w:u w:val="none"/>
              </w:rPr>
              <mc:AlternateContent>
                <mc:Choice Requires="wpg">
                  <w:drawing>
                    <wp:inline distT="0" distB="0" distL="0" distR="0" wp14:anchorId="104C3B01" wp14:editId="57803CB3">
                      <wp:extent cx="155228" cy="464973"/>
                      <wp:effectExtent l="0" t="0" r="0" b="0"/>
                      <wp:docPr id="3777" name="Group 3777"/>
                      <wp:cNvGraphicFramePr/>
                      <a:graphic xmlns:a="http://schemas.openxmlformats.org/drawingml/2006/main">
                        <a:graphicData uri="http://schemas.microsoft.com/office/word/2010/wordprocessingGroup">
                          <wpg:wgp>
                            <wpg:cNvGrpSpPr/>
                            <wpg:grpSpPr>
                              <a:xfrm>
                                <a:off x="0" y="0"/>
                                <a:ext cx="155228" cy="464973"/>
                                <a:chOff x="0" y="0"/>
                                <a:chExt cx="155228" cy="464973"/>
                              </a:xfrm>
                            </wpg:grpSpPr>
                            <wps:wsp>
                              <wps:cNvPr id="289" name="Rectangle 289"/>
                              <wps:cNvSpPr/>
                              <wps:spPr>
                                <a:xfrm rot="-5399999">
                                  <a:off x="-182569" y="75950"/>
                                  <a:ext cx="571592" cy="206453"/>
                                </a:xfrm>
                                <a:prstGeom prst="rect">
                                  <a:avLst/>
                                </a:prstGeom>
                                <a:ln>
                                  <a:noFill/>
                                </a:ln>
                              </wps:spPr>
                              <wps:txbx>
                                <w:txbxContent>
                                  <w:p w14:paraId="1A67880B" w14:textId="77777777" w:rsidR="00F564D8" w:rsidRDefault="00F564D8">
                                    <w:pPr>
                                      <w:spacing w:after="160"/>
                                      <w:jc w:val="left"/>
                                    </w:pPr>
                                    <w:r>
                                      <w:rPr>
                                        <w:sz w:val="24"/>
                                        <w:u w:val="none"/>
                                      </w:rPr>
                                      <w:t>Impact</w:t>
                                    </w:r>
                                  </w:p>
                                </w:txbxContent>
                              </wps:txbx>
                              <wps:bodyPr horzOverflow="overflow" vert="horz" lIns="0" tIns="0" rIns="0" bIns="0" rtlCol="0">
                                <a:noAutofit/>
                              </wps:bodyPr>
                            </wps:wsp>
                            <wps:wsp>
                              <wps:cNvPr id="290" name="Rectangle 290"/>
                              <wps:cNvSpPr/>
                              <wps:spPr>
                                <a:xfrm rot="-5399999">
                                  <a:off x="80322" y="-91688"/>
                                  <a:ext cx="45808" cy="206453"/>
                                </a:xfrm>
                                <a:prstGeom prst="rect">
                                  <a:avLst/>
                                </a:prstGeom>
                                <a:ln>
                                  <a:noFill/>
                                </a:ln>
                              </wps:spPr>
                              <wps:txbx>
                                <w:txbxContent>
                                  <w:p w14:paraId="7771315F" w14:textId="77777777" w:rsidR="00F564D8" w:rsidRDefault="00F564D8">
                                    <w:pPr>
                                      <w:spacing w:after="160"/>
                                      <w:jc w:val="left"/>
                                    </w:pPr>
                                    <w:r>
                                      <w:rPr>
                                        <w:sz w:val="24"/>
                                        <w:u w:val="none"/>
                                      </w:rPr>
                                      <w:t xml:space="preserve"> </w:t>
                                    </w:r>
                                  </w:p>
                                </w:txbxContent>
                              </wps:txbx>
                              <wps:bodyPr horzOverflow="overflow" vert="horz" lIns="0" tIns="0" rIns="0" bIns="0" rtlCol="0">
                                <a:noAutofit/>
                              </wps:bodyPr>
                            </wps:wsp>
                          </wpg:wgp>
                        </a:graphicData>
                      </a:graphic>
                    </wp:inline>
                  </w:drawing>
                </mc:Choice>
                <mc:Fallback>
                  <w:pict>
                    <v:group w14:anchorId="104C3B01" id="Group 3777" o:spid="_x0000_s1032" style="width:12.2pt;height:36.6pt;mso-position-horizontal-relative:char;mso-position-vertical-relative:line" coordsize="155228,46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">
                      <v:rect id="Rectangle 289" o:spid="_x0000_s1033" style="position:absolute;left:-182569;top:75950;width:571592;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5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snsP1TDgCMr0AAAD//wMAUEsBAi0AFAAGAAgAAAAhANvh9svuAAAAhQEAABMAAAAAAAAA&#10;AAAAAAAAAAAAAFtDb250ZW50X1R5cGVzXS54bWxQSwECLQAUAAYACAAAACEAWvQsW78AAAAVAQAA&#10;CwAAAAAAAAAAAAAAAAAfAQAAX3JlbHMvLnJlbHNQSwECLQAUAAYACAAAACEAH3ZubcYAAADcAAAA&#10;DwAAAAAAAAAAAAAAAAAHAgAAZHJzL2Rvd25yZXYueG1sUEsFBgAAAAADAAMAtwAAAPoCAAAAAA==&#10;" filled="f" stroked="f">
                        <v:textbox inset="0,0,0,0">
                          <w:txbxContent>
                            <w:p w:rsidR="00F564D8" w:rsidRDefault="00F564D8">
                              <w:pPr>
                                <w:spacing w:after="160"/>
                                <w:jc w:val="left"/>
                              </w:pPr>
                              <w:r>
                                <w:rPr>
                                  <w:sz w:val="24"/>
                                  <w:u w:val="none"/>
                                </w:rPr>
                                <w:t>Impact</w:t>
                              </w:r>
                            </w:p>
                          </w:txbxContent>
                        </v:textbox>
                      </v:rect>
                      <v:rect id="Rectangle 290" o:spid="_x0000_s1034" style="position:absolute;left:80322;top:-91688;width:4580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" filled="f" stroked="f">
                        <v:textbox inset="0,0,0,0">
                          <w:txbxContent>
                            <w:p w:rsidR="00F564D8" w:rsidRDefault="00F564D8">
                              <w:pPr>
                                <w:spacing w:after="160"/>
                                <w:jc w:val="left"/>
                              </w:pPr>
                              <w:r>
                                <w:rPr>
                                  <w:sz w:val="24"/>
                                  <w:u w:val="none"/>
                                </w:rPr>
                                <w:t xml:space="preserve"> </w:t>
                              </w:r>
                            </w:p>
                          </w:txbxContent>
                        </v:textbox>
                      </v:rect>
                      <w10:anchorlock/>
                    </v:group>
                  </w:pict>
                </mc:Fallback>
              </mc:AlternateContent>
            </w:r>
          </w:p>
        </w:tc>
        <w:tc>
          <w:tcPr>
            <w:tcW w:w="14734" w:type="dxa"/>
            <w:gridSpan w:val="4"/>
            <w:tcBorders>
              <w:top w:val="single" w:sz="4" w:space="0" w:color="000000"/>
              <w:left w:val="single" w:sz="4" w:space="0" w:color="000000"/>
              <w:bottom w:val="single" w:sz="4" w:space="0" w:color="000000"/>
              <w:right w:val="single" w:sz="4" w:space="0" w:color="000000"/>
            </w:tcBorders>
          </w:tcPr>
          <w:p w14:paraId="4C7FF389" w14:textId="77777777" w:rsidR="00854DDA" w:rsidRPr="00FF5247" w:rsidRDefault="006F2E67" w:rsidP="00A37622">
            <w:pPr>
              <w:ind w:left="4" w:right="143"/>
              <w:jc w:val="both"/>
              <w:rPr>
                <w:rFonts w:ascii="Grammarsaurus" w:eastAsia="Comic Sans MS" w:hAnsi="Grammarsaurus" w:cs="Comic Sans MS"/>
                <w:b w:val="0"/>
                <w:sz w:val="24"/>
                <w:szCs w:val="24"/>
                <w:u w:val="none"/>
              </w:rPr>
            </w:pPr>
            <w:r w:rsidRPr="00FF5247">
              <w:rPr>
                <w:rFonts w:ascii="Grammarsaurus" w:eastAsia="Comic Sans MS" w:hAnsi="Grammarsaurus" w:cs="Comic Sans MS"/>
                <w:b w:val="0"/>
                <w:sz w:val="24"/>
                <w:szCs w:val="24"/>
                <w:u w:val="none"/>
              </w:rPr>
              <w:t>The</w:t>
            </w:r>
            <w:r w:rsidR="00095679" w:rsidRPr="00FF5247">
              <w:rPr>
                <w:rFonts w:ascii="Grammarsaurus" w:eastAsia="Comic Sans MS" w:hAnsi="Grammarsaurus" w:cs="Comic Sans MS"/>
                <w:b w:val="0"/>
                <w:sz w:val="24"/>
                <w:szCs w:val="24"/>
                <w:u w:val="none"/>
              </w:rPr>
              <w:t xml:space="preserve"> pupils are expected to know and </w:t>
            </w:r>
            <w:r w:rsidR="000A355A" w:rsidRPr="00FF5247">
              <w:rPr>
                <w:rFonts w:ascii="Grammarsaurus" w:eastAsia="Comic Sans MS" w:hAnsi="Grammarsaurus" w:cs="Comic Sans MS"/>
                <w:b w:val="0"/>
                <w:sz w:val="24"/>
                <w:szCs w:val="24"/>
                <w:u w:val="none"/>
              </w:rPr>
              <w:t>understand the</w:t>
            </w:r>
            <w:r w:rsidR="00095679" w:rsidRPr="00FF5247">
              <w:rPr>
                <w:rFonts w:ascii="Grammarsaurus" w:eastAsia="Comic Sans MS" w:hAnsi="Grammarsaurus" w:cs="Comic Sans MS"/>
                <w:b w:val="0"/>
                <w:sz w:val="24"/>
                <w:szCs w:val="24"/>
                <w:u w:val="none"/>
              </w:rPr>
              <w:t xml:space="preserve"> functional and aesthetic properties of a range of materials and resources</w:t>
            </w:r>
            <w:r w:rsidR="000A355A" w:rsidRPr="00FF5247">
              <w:rPr>
                <w:rFonts w:ascii="Grammarsaurus" w:eastAsia="Comic Sans MS" w:hAnsi="Grammarsaurus" w:cs="Comic Sans MS"/>
                <w:b w:val="0"/>
                <w:sz w:val="24"/>
                <w:szCs w:val="24"/>
                <w:u w:val="none"/>
              </w:rPr>
              <w:t xml:space="preserve">. </w:t>
            </w:r>
            <w:r w:rsidRPr="00FF5247">
              <w:rPr>
                <w:rFonts w:ascii="Grammarsaurus" w:eastAsia="Comic Sans MS" w:hAnsi="Grammarsaurus" w:cs="Comic Sans MS"/>
                <w:b w:val="0"/>
                <w:sz w:val="24"/>
                <w:szCs w:val="24"/>
                <w:u w:val="none"/>
              </w:rPr>
              <w:t xml:space="preserve">Understand and apply the principles of healthy eating, diets, and recipes, including key processes, food groups and cooking equipment. </w:t>
            </w:r>
            <w:r w:rsidR="000A355A" w:rsidRPr="00FF5247">
              <w:rPr>
                <w:rFonts w:ascii="Grammarsaurus" w:eastAsia="Comic Sans MS" w:hAnsi="Grammarsaurus" w:cs="Comic Sans MS"/>
                <w:b w:val="0"/>
                <w:sz w:val="24"/>
                <w:szCs w:val="24"/>
                <w:u w:val="none"/>
              </w:rPr>
              <w:t xml:space="preserve">Children collate their ideas and progression in their </w:t>
            </w:r>
            <w:r w:rsidR="00A37622" w:rsidRPr="00FF5247">
              <w:rPr>
                <w:rFonts w:ascii="Grammarsaurus" w:eastAsia="Comic Sans MS" w:hAnsi="Grammarsaurus" w:cs="Comic Sans MS"/>
                <w:b w:val="0"/>
                <w:sz w:val="24"/>
                <w:szCs w:val="24"/>
                <w:u w:val="none"/>
              </w:rPr>
              <w:t>design books</w:t>
            </w:r>
            <w:r w:rsidR="000A355A" w:rsidRPr="00FF5247">
              <w:rPr>
                <w:rFonts w:ascii="Grammarsaurus" w:eastAsia="Comic Sans MS" w:hAnsi="Grammarsaurus" w:cs="Comic Sans MS"/>
                <w:b w:val="0"/>
                <w:sz w:val="24"/>
                <w:szCs w:val="24"/>
                <w:u w:val="none"/>
              </w:rPr>
              <w:t>, which provide valua</w:t>
            </w:r>
            <w:r w:rsidRPr="00FF5247">
              <w:rPr>
                <w:rFonts w:ascii="Grammarsaurus" w:eastAsia="Comic Sans MS" w:hAnsi="Grammarsaurus" w:cs="Comic Sans MS"/>
                <w:b w:val="0"/>
                <w:sz w:val="24"/>
                <w:szCs w:val="24"/>
                <w:u w:val="none"/>
              </w:rPr>
              <w:t>ble evidence of the impact</w:t>
            </w:r>
            <w:r w:rsidR="000A355A" w:rsidRPr="00FF5247">
              <w:rPr>
                <w:rFonts w:ascii="Grammarsaurus" w:eastAsia="Comic Sans MS" w:hAnsi="Grammarsaurus" w:cs="Comic Sans MS"/>
                <w:b w:val="0"/>
                <w:sz w:val="24"/>
                <w:szCs w:val="24"/>
                <w:u w:val="none"/>
              </w:rPr>
              <w:t xml:space="preserve">. Also, the profile and importance </w:t>
            </w:r>
            <w:r w:rsidRPr="00FF5247">
              <w:rPr>
                <w:rFonts w:ascii="Grammarsaurus" w:eastAsia="Comic Sans MS" w:hAnsi="Grammarsaurus" w:cs="Comic Sans MS"/>
                <w:b w:val="0"/>
                <w:sz w:val="24"/>
                <w:szCs w:val="24"/>
                <w:u w:val="none"/>
              </w:rPr>
              <w:t>design and making</w:t>
            </w:r>
            <w:r w:rsidR="000A355A" w:rsidRPr="00FF5247">
              <w:rPr>
                <w:rFonts w:ascii="Grammarsaurus" w:eastAsia="Comic Sans MS" w:hAnsi="Grammarsaurus" w:cs="Comic Sans MS"/>
                <w:b w:val="0"/>
                <w:sz w:val="24"/>
                <w:szCs w:val="24"/>
                <w:u w:val="none"/>
              </w:rPr>
              <w:t xml:space="preserve"> is raised, maintained and celebrated through the</w:t>
            </w:r>
            <w:r w:rsidR="00964929" w:rsidRPr="00FF5247">
              <w:rPr>
                <w:rFonts w:ascii="Grammarsaurus" w:eastAsia="Comic Sans MS" w:hAnsi="Grammarsaurus" w:cs="Comic Sans MS"/>
                <w:b w:val="0"/>
                <w:sz w:val="24"/>
                <w:szCs w:val="24"/>
                <w:u w:val="none"/>
              </w:rPr>
              <w:t xml:space="preserve"> Art Gallery displayed on Parents Evening</w:t>
            </w:r>
            <w:r w:rsidR="002C4C82" w:rsidRPr="00FF5247">
              <w:rPr>
                <w:rFonts w:ascii="Grammarsaurus" w:eastAsia="Comic Sans MS" w:hAnsi="Grammarsaurus" w:cs="Comic Sans MS"/>
                <w:b w:val="0"/>
                <w:sz w:val="24"/>
                <w:szCs w:val="24"/>
                <w:u w:val="none"/>
              </w:rPr>
              <w:t xml:space="preserve"> and in school displays.</w:t>
            </w:r>
          </w:p>
        </w:tc>
      </w:tr>
      <w:tr w:rsidR="00854DDA" w:rsidRPr="00FF5247" w14:paraId="328DD5B5" w14:textId="77777777">
        <w:trPr>
          <w:trHeight w:val="2729"/>
        </w:trPr>
        <w:tc>
          <w:tcPr>
            <w:tcW w:w="0" w:type="auto"/>
            <w:vMerge/>
            <w:tcBorders>
              <w:top w:val="nil"/>
              <w:left w:val="single" w:sz="4" w:space="0" w:color="000000"/>
              <w:bottom w:val="single" w:sz="4" w:space="0" w:color="000000"/>
              <w:right w:val="single" w:sz="4" w:space="0" w:color="000000"/>
            </w:tcBorders>
          </w:tcPr>
          <w:p w14:paraId="3EA9B8CB" w14:textId="77777777" w:rsidR="00854DDA" w:rsidRPr="00FF5247" w:rsidRDefault="00854DDA">
            <w:pPr>
              <w:spacing w:after="160"/>
              <w:jc w:val="left"/>
              <w:rPr>
                <w:rFonts w:ascii="Grammarsaurus" w:hAnsi="Grammarsaurus"/>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1023120D" w14:textId="77777777" w:rsidR="000249D9" w:rsidRPr="00FF5247" w:rsidRDefault="003950AB" w:rsidP="000249D9">
            <w:pPr>
              <w:ind w:left="3" w:right="66"/>
              <w:jc w:val="left"/>
              <w:rPr>
                <w:rFonts w:ascii="Grammarsaurus" w:eastAsia="Tahoma" w:hAnsi="Grammarsaurus" w:cs="Tahoma"/>
                <w:b w:val="0"/>
                <w:sz w:val="24"/>
                <w:szCs w:val="24"/>
                <w:u w:val="none"/>
              </w:rPr>
            </w:pPr>
            <w:r w:rsidRPr="00FF5247">
              <w:rPr>
                <w:rFonts w:ascii="Grammarsaurus" w:eastAsia="Tahoma" w:hAnsi="Grammarsaurus" w:cs="Tahoma"/>
                <w:sz w:val="24"/>
                <w:szCs w:val="24"/>
              </w:rPr>
              <w:t>Pupil Voice</w:t>
            </w:r>
            <w:r w:rsidR="000249D9" w:rsidRPr="00FF5247">
              <w:rPr>
                <w:rFonts w:ascii="Grammarsaurus" w:eastAsia="Tahoma" w:hAnsi="Grammarsaurus" w:cs="Tahoma"/>
                <w:b w:val="0"/>
                <w:sz w:val="24"/>
                <w:szCs w:val="24"/>
                <w:u w:val="none"/>
              </w:rPr>
              <w:t xml:space="preserve"> </w:t>
            </w:r>
            <w:r w:rsidRPr="00FF5247">
              <w:rPr>
                <w:rFonts w:ascii="Grammarsaurus" w:eastAsia="Tahoma" w:hAnsi="Grammarsaurus" w:cs="Tahoma"/>
                <w:b w:val="0"/>
                <w:sz w:val="24"/>
                <w:szCs w:val="24"/>
                <w:u w:val="none"/>
              </w:rPr>
              <w:t xml:space="preserve"> </w:t>
            </w:r>
          </w:p>
          <w:p w14:paraId="2C782915" w14:textId="77777777" w:rsidR="00854DDA" w:rsidRPr="00FF5247" w:rsidRDefault="000A355A" w:rsidP="000249D9">
            <w:pPr>
              <w:ind w:left="3" w:right="66"/>
              <w:jc w:val="left"/>
              <w:rPr>
                <w:rFonts w:ascii="Grammarsaurus" w:eastAsia="Tahoma" w:hAnsi="Grammarsaurus" w:cs="Tahoma"/>
                <w:b w:val="0"/>
                <w:sz w:val="24"/>
                <w:szCs w:val="24"/>
                <w:u w:val="none"/>
              </w:rPr>
            </w:pPr>
            <w:r w:rsidRPr="00FF5247">
              <w:rPr>
                <w:rFonts w:ascii="Grammarsaurus" w:eastAsia="Comic Sans MS" w:hAnsi="Grammarsaurus" w:cs="Comic Sans MS"/>
                <w:b w:val="0"/>
                <w:sz w:val="24"/>
                <w:szCs w:val="24"/>
                <w:u w:val="none"/>
              </w:rPr>
              <w:t xml:space="preserve">Through discussion and feedback, children talk enthusiastically about their </w:t>
            </w:r>
            <w:r w:rsidR="006F2E67" w:rsidRPr="00FF5247">
              <w:rPr>
                <w:rFonts w:ascii="Grammarsaurus" w:eastAsia="Comic Sans MS" w:hAnsi="Grammarsaurus" w:cs="Comic Sans MS"/>
                <w:b w:val="0"/>
                <w:sz w:val="24"/>
                <w:szCs w:val="24"/>
                <w:u w:val="none"/>
              </w:rPr>
              <w:t>D&amp;T</w:t>
            </w:r>
            <w:r w:rsidRPr="00FF5247">
              <w:rPr>
                <w:rFonts w:ascii="Grammarsaurus" w:eastAsia="Comic Sans MS" w:hAnsi="Grammarsaurus" w:cs="Comic Sans MS"/>
                <w:b w:val="0"/>
                <w:sz w:val="24"/>
                <w:szCs w:val="24"/>
                <w:u w:val="none"/>
              </w:rPr>
              <w:t xml:space="preserve"> lessons. Children across the school articulate well about the benefits of </w:t>
            </w:r>
            <w:r w:rsidR="006F2E67" w:rsidRPr="00FF5247">
              <w:rPr>
                <w:rFonts w:ascii="Grammarsaurus" w:eastAsia="Comic Sans MS" w:hAnsi="Grammarsaurus" w:cs="Comic Sans MS"/>
                <w:b w:val="0"/>
                <w:sz w:val="24"/>
                <w:szCs w:val="24"/>
                <w:u w:val="none"/>
              </w:rPr>
              <w:t>designing and making for a purpose with a user in mind</w:t>
            </w:r>
            <w:r w:rsidRPr="00FF5247">
              <w:rPr>
                <w:rFonts w:ascii="Grammarsaurus" w:eastAsia="Comic Sans MS" w:hAnsi="Grammarsaurus" w:cs="Comic Sans MS"/>
                <w:b w:val="0"/>
                <w:sz w:val="24"/>
                <w:szCs w:val="24"/>
                <w:u w:val="none"/>
              </w:rPr>
              <w:t xml:space="preserve">. </w:t>
            </w:r>
          </w:p>
        </w:tc>
        <w:tc>
          <w:tcPr>
            <w:tcW w:w="3682" w:type="dxa"/>
            <w:tcBorders>
              <w:top w:val="single" w:sz="4" w:space="0" w:color="000000"/>
              <w:left w:val="single" w:sz="4" w:space="0" w:color="000000"/>
              <w:bottom w:val="single" w:sz="4" w:space="0" w:color="000000"/>
              <w:right w:val="single" w:sz="4" w:space="0" w:color="000000"/>
            </w:tcBorders>
          </w:tcPr>
          <w:p w14:paraId="18CCD27D" w14:textId="77777777" w:rsidR="00854DDA" w:rsidRPr="00FF5247" w:rsidRDefault="000249D9" w:rsidP="005226A9">
            <w:pPr>
              <w:spacing w:after="7"/>
              <w:jc w:val="left"/>
              <w:rPr>
                <w:rFonts w:ascii="Grammarsaurus" w:hAnsi="Grammarsaurus"/>
                <w:sz w:val="24"/>
                <w:szCs w:val="24"/>
              </w:rPr>
            </w:pPr>
            <w:r w:rsidRPr="00FF5247">
              <w:rPr>
                <w:rFonts w:ascii="Grammarsaurus" w:eastAsia="Tahoma" w:hAnsi="Grammarsaurus" w:cs="Tahoma"/>
                <w:sz w:val="24"/>
                <w:szCs w:val="24"/>
              </w:rPr>
              <w:t>Evidence in knowledge</w:t>
            </w:r>
          </w:p>
          <w:p w14:paraId="04B3C04F" w14:textId="77777777" w:rsidR="00854DDA" w:rsidRPr="00FF5247" w:rsidRDefault="000A355A" w:rsidP="006F2E67">
            <w:pPr>
              <w:spacing w:after="1"/>
              <w:ind w:right="401"/>
              <w:jc w:val="left"/>
              <w:rPr>
                <w:rFonts w:ascii="Grammarsaurus" w:eastAsia="Comic Sans MS" w:hAnsi="Grammarsaurus" w:cs="Comic Sans MS"/>
                <w:b w:val="0"/>
                <w:sz w:val="24"/>
                <w:szCs w:val="24"/>
                <w:u w:val="none"/>
              </w:rPr>
            </w:pPr>
            <w:r w:rsidRPr="00FF5247">
              <w:rPr>
                <w:rFonts w:ascii="Grammarsaurus" w:eastAsia="Comic Sans MS" w:hAnsi="Grammarsaurus" w:cs="Comic Sans MS"/>
                <w:b w:val="0"/>
                <w:sz w:val="24"/>
                <w:szCs w:val="24"/>
                <w:u w:val="none"/>
              </w:rPr>
              <w:t>Pupils know how and why it is important to learn and develop creative ski</w:t>
            </w:r>
            <w:r w:rsidR="003950AB" w:rsidRPr="00FF5247">
              <w:rPr>
                <w:rFonts w:ascii="Grammarsaurus" w:eastAsia="Comic Sans MS" w:hAnsi="Grammarsaurus" w:cs="Comic Sans MS"/>
                <w:b w:val="0"/>
                <w:sz w:val="24"/>
                <w:szCs w:val="24"/>
                <w:u w:val="none"/>
              </w:rPr>
              <w:t>lls.</w:t>
            </w:r>
            <w:r w:rsidR="006F2E67" w:rsidRPr="00FF5247">
              <w:rPr>
                <w:rFonts w:ascii="Grammarsaurus" w:eastAsia="Comic Sans MS" w:hAnsi="Grammarsaurus" w:cs="Comic Sans MS"/>
                <w:b w:val="0"/>
                <w:sz w:val="24"/>
                <w:szCs w:val="24"/>
                <w:u w:val="none"/>
              </w:rPr>
              <w:t xml:space="preserve"> Pupils</w:t>
            </w:r>
            <w:r w:rsidR="003950AB" w:rsidRPr="00FF5247">
              <w:rPr>
                <w:rFonts w:ascii="Grammarsaurus" w:eastAsia="Comic Sans MS" w:hAnsi="Grammarsaurus" w:cs="Comic Sans MS"/>
                <w:b w:val="0"/>
                <w:sz w:val="24"/>
                <w:szCs w:val="24"/>
                <w:u w:val="none"/>
              </w:rPr>
              <w:t xml:space="preserve"> can choose suitable techniques and explain the advantages and disadvantages of each design </w:t>
            </w:r>
            <w:r w:rsidR="006F2E67" w:rsidRPr="00FF5247">
              <w:rPr>
                <w:rFonts w:ascii="Grammarsaurus" w:eastAsia="Comic Sans MS" w:hAnsi="Grammarsaurus" w:cs="Comic Sans MS"/>
                <w:b w:val="0"/>
                <w:sz w:val="24"/>
                <w:szCs w:val="24"/>
                <w:u w:val="none"/>
              </w:rPr>
              <w:t>technique.</w:t>
            </w:r>
            <w:r w:rsidRPr="00FF5247">
              <w:rPr>
                <w:rFonts w:ascii="Grammarsaurus" w:eastAsia="Comic Sans MS" w:hAnsi="Grammarsaurus" w:cs="Comic Sans MS"/>
                <w:b w:val="0"/>
                <w:sz w:val="24"/>
                <w:szCs w:val="24"/>
                <w:u w:val="none"/>
              </w:rPr>
              <w:t xml:space="preserve"> </w:t>
            </w:r>
          </w:p>
          <w:p w14:paraId="7EE54154" w14:textId="77777777" w:rsidR="00854DDA" w:rsidRPr="00FF5247" w:rsidRDefault="000A355A" w:rsidP="006F2E67">
            <w:pPr>
              <w:ind w:right="358"/>
              <w:jc w:val="left"/>
              <w:rPr>
                <w:rFonts w:ascii="Grammarsaurus" w:hAnsi="Grammarsaurus"/>
                <w:sz w:val="24"/>
                <w:szCs w:val="24"/>
              </w:rPr>
            </w:pPr>
            <w:r w:rsidRPr="00FF5247">
              <w:rPr>
                <w:rFonts w:ascii="Grammarsaurus" w:eastAsia="Comic Sans MS" w:hAnsi="Grammarsaurus" w:cs="Comic Sans MS"/>
                <w:b w:val="0"/>
                <w:sz w:val="24"/>
                <w:szCs w:val="24"/>
                <w:u w:val="none"/>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3C084148" w14:textId="77777777" w:rsidR="00854DDA" w:rsidRPr="00FF5247" w:rsidRDefault="000249D9" w:rsidP="005226A9">
            <w:pPr>
              <w:spacing w:after="7"/>
              <w:ind w:left="2"/>
              <w:jc w:val="left"/>
              <w:rPr>
                <w:rFonts w:ascii="Grammarsaurus" w:hAnsi="Grammarsaurus"/>
                <w:sz w:val="24"/>
                <w:szCs w:val="24"/>
              </w:rPr>
            </w:pPr>
            <w:r w:rsidRPr="00FF5247">
              <w:rPr>
                <w:rFonts w:ascii="Grammarsaurus" w:eastAsia="Tahoma" w:hAnsi="Grammarsaurus" w:cs="Tahoma"/>
                <w:sz w:val="24"/>
                <w:szCs w:val="24"/>
              </w:rPr>
              <w:t>Evidence of skills</w:t>
            </w:r>
          </w:p>
          <w:p w14:paraId="23BD341C" w14:textId="77777777" w:rsidR="00854DDA" w:rsidRPr="00FF5247" w:rsidRDefault="000A355A" w:rsidP="00A37622">
            <w:pPr>
              <w:ind w:left="2" w:right="213"/>
              <w:jc w:val="left"/>
              <w:rPr>
                <w:rFonts w:ascii="Grammarsaurus" w:eastAsia="Comic Sans MS" w:hAnsi="Grammarsaurus" w:cs="Comic Sans MS"/>
                <w:b w:val="0"/>
                <w:sz w:val="24"/>
                <w:szCs w:val="24"/>
                <w:u w:val="none"/>
              </w:rPr>
            </w:pPr>
            <w:proofErr w:type="gramStart"/>
            <w:r w:rsidRPr="00FF5247">
              <w:rPr>
                <w:rFonts w:ascii="Grammarsaurus" w:eastAsia="Comic Sans MS" w:hAnsi="Grammarsaurus" w:cs="Comic Sans MS"/>
                <w:b w:val="0"/>
                <w:sz w:val="24"/>
                <w:szCs w:val="24"/>
                <w:u w:val="none"/>
              </w:rPr>
              <w:t>Pupils</w:t>
            </w:r>
            <w:proofErr w:type="gramEnd"/>
            <w:r w:rsidRPr="00FF5247">
              <w:rPr>
                <w:rFonts w:ascii="Grammarsaurus" w:eastAsia="Comic Sans MS" w:hAnsi="Grammarsaurus" w:cs="Comic Sans MS"/>
                <w:b w:val="0"/>
                <w:sz w:val="24"/>
                <w:szCs w:val="24"/>
                <w:u w:val="none"/>
              </w:rPr>
              <w:t xml:space="preserve"> use</w:t>
            </w:r>
            <w:r w:rsidR="002C4C82" w:rsidRPr="00FF5247">
              <w:rPr>
                <w:rFonts w:ascii="Grammarsaurus" w:eastAsia="Comic Sans MS" w:hAnsi="Grammarsaurus" w:cs="Comic Sans MS"/>
                <w:b w:val="0"/>
                <w:sz w:val="24"/>
                <w:szCs w:val="24"/>
                <w:u w:val="none"/>
              </w:rPr>
              <w:t xml:space="preserve"> acquired vocabulary in lessons. </w:t>
            </w:r>
            <w:r w:rsidR="003950AB" w:rsidRPr="00FF5247">
              <w:rPr>
                <w:rFonts w:ascii="Grammarsaurus" w:eastAsia="Comic Sans MS" w:hAnsi="Grammarsaurus" w:cs="Comic Sans MS"/>
                <w:b w:val="0"/>
                <w:sz w:val="24"/>
                <w:szCs w:val="24"/>
                <w:u w:val="none"/>
              </w:rPr>
              <w:t xml:space="preserve">Pupils are taught how to use and apply skills, and have opportunities to practise these skills when making different products. </w:t>
            </w:r>
            <w:r w:rsidRPr="00FF5247">
              <w:rPr>
                <w:rFonts w:ascii="Grammarsaurus" w:eastAsia="Comic Sans MS" w:hAnsi="Grammarsaurus" w:cs="Comic Sans MS"/>
                <w:b w:val="0"/>
                <w:sz w:val="24"/>
                <w:szCs w:val="24"/>
                <w:u w:val="none"/>
              </w:rPr>
              <w:t xml:space="preserve"> Pupils demonstrate a progression of techn</w:t>
            </w:r>
            <w:r w:rsidR="00A37622" w:rsidRPr="00FF5247">
              <w:rPr>
                <w:rFonts w:ascii="Grammarsaurus" w:eastAsia="Comic Sans MS" w:hAnsi="Grammarsaurus" w:cs="Comic Sans MS"/>
                <w:b w:val="0"/>
                <w:sz w:val="24"/>
                <w:szCs w:val="24"/>
                <w:u w:val="none"/>
              </w:rPr>
              <w:t>iques and skills through their design books</w:t>
            </w:r>
            <w:r w:rsidRPr="00FF5247">
              <w:rPr>
                <w:rFonts w:ascii="Grammarsaurus" w:eastAsia="Comic Sans MS" w:hAnsi="Grammarsaurus" w:cs="Comic Sans MS"/>
                <w:b w:val="0"/>
                <w:sz w:val="24"/>
                <w:szCs w:val="24"/>
                <w:u w:val="none"/>
              </w:rPr>
              <w:t xml:space="preserve">. </w:t>
            </w:r>
          </w:p>
        </w:tc>
        <w:tc>
          <w:tcPr>
            <w:tcW w:w="3683" w:type="dxa"/>
            <w:tcBorders>
              <w:top w:val="single" w:sz="4" w:space="0" w:color="000000"/>
              <w:left w:val="single" w:sz="4" w:space="0" w:color="000000"/>
              <w:bottom w:val="single" w:sz="4" w:space="0" w:color="000000"/>
              <w:right w:val="single" w:sz="4" w:space="0" w:color="000000"/>
            </w:tcBorders>
          </w:tcPr>
          <w:p w14:paraId="2C84DE8E" w14:textId="77777777" w:rsidR="00854DDA" w:rsidRPr="00FF5247" w:rsidRDefault="000249D9" w:rsidP="005226A9">
            <w:pPr>
              <w:spacing w:after="7"/>
              <w:ind w:left="5"/>
              <w:jc w:val="left"/>
              <w:rPr>
                <w:rFonts w:ascii="Grammarsaurus" w:hAnsi="Grammarsaurus"/>
                <w:sz w:val="24"/>
                <w:szCs w:val="24"/>
              </w:rPr>
            </w:pPr>
            <w:r w:rsidRPr="00FF5247">
              <w:rPr>
                <w:rFonts w:ascii="Grammarsaurus" w:eastAsia="Tahoma" w:hAnsi="Grammarsaurus" w:cs="Tahoma"/>
                <w:sz w:val="24"/>
                <w:szCs w:val="24"/>
              </w:rPr>
              <w:t>Breadth and Depth</w:t>
            </w:r>
          </w:p>
          <w:p w14:paraId="005AB2E6" w14:textId="77777777" w:rsidR="00854DDA" w:rsidRPr="00FF5247" w:rsidRDefault="00DA61BB" w:rsidP="002C4C82">
            <w:pPr>
              <w:ind w:left="5" w:right="82"/>
              <w:jc w:val="left"/>
              <w:rPr>
                <w:rFonts w:ascii="Grammarsaurus" w:hAnsi="Grammarsaurus"/>
                <w:sz w:val="24"/>
                <w:szCs w:val="24"/>
              </w:rPr>
            </w:pPr>
            <w:r w:rsidRPr="00FF5247">
              <w:rPr>
                <w:rFonts w:ascii="Grammarsaurus" w:eastAsia="Comic Sans MS" w:hAnsi="Grammarsaurus" w:cs="Comic Sans MS"/>
                <w:b w:val="0"/>
                <w:sz w:val="24"/>
                <w:szCs w:val="24"/>
                <w:u w:val="none"/>
              </w:rPr>
              <w:t xml:space="preserve">The children are provided with a range of opportunities </w:t>
            </w:r>
            <w:r w:rsidR="003950AB" w:rsidRPr="00FF5247">
              <w:rPr>
                <w:rFonts w:ascii="Grammarsaurus" w:eastAsia="Comic Sans MS" w:hAnsi="Grammarsaurus" w:cs="Comic Sans MS"/>
                <w:b w:val="0"/>
                <w:sz w:val="24"/>
                <w:szCs w:val="24"/>
                <w:u w:val="none"/>
              </w:rPr>
              <w:t>to use design</w:t>
            </w:r>
            <w:r w:rsidR="000A355A" w:rsidRPr="00FF5247">
              <w:rPr>
                <w:rFonts w:ascii="Grammarsaurus" w:eastAsia="Comic Sans MS" w:hAnsi="Grammarsaurus" w:cs="Comic Sans MS"/>
                <w:b w:val="0"/>
                <w:sz w:val="24"/>
                <w:szCs w:val="24"/>
                <w:u w:val="none"/>
              </w:rPr>
              <w:t xml:space="preserve"> skills and knowledge through creative and inspiring sessions. </w:t>
            </w:r>
            <w:r w:rsidR="002C4C82" w:rsidRPr="00FF5247">
              <w:rPr>
                <w:rFonts w:ascii="Grammarsaurus" w:eastAsia="Comic Sans MS" w:hAnsi="Grammarsaurus" w:cs="Comic Sans MS"/>
                <w:b w:val="0"/>
                <w:sz w:val="24"/>
                <w:szCs w:val="24"/>
                <w:u w:val="none"/>
              </w:rPr>
              <w:t xml:space="preserve">Our curriculum </w:t>
            </w:r>
            <w:r w:rsidR="005226A9" w:rsidRPr="00FF5247">
              <w:rPr>
                <w:rFonts w:ascii="Grammarsaurus" w:eastAsia="Comic Sans MS" w:hAnsi="Grammarsaurus" w:cs="Comic Sans MS"/>
                <w:b w:val="0"/>
                <w:sz w:val="24"/>
                <w:szCs w:val="24"/>
                <w:u w:val="none"/>
              </w:rPr>
              <w:t>enables children to build on their prior knowledge whilst extending their skills and ability.</w:t>
            </w:r>
          </w:p>
        </w:tc>
      </w:tr>
    </w:tbl>
    <w:p w14:paraId="064C446B" w14:textId="77777777" w:rsidR="00854DDA" w:rsidRPr="00FF5247" w:rsidRDefault="00854DDA" w:rsidP="000249D9">
      <w:pPr>
        <w:tabs>
          <w:tab w:val="left" w:pos="810"/>
        </w:tabs>
        <w:jc w:val="left"/>
        <w:rPr>
          <w:rFonts w:ascii="Grammarsaurus" w:hAnsi="Grammarsaurus"/>
          <w:sz w:val="24"/>
          <w:szCs w:val="24"/>
        </w:rPr>
      </w:pPr>
    </w:p>
    <w:sectPr w:rsidR="00854DDA" w:rsidRPr="00FF5247">
      <w:pgSz w:w="16840" w:h="11910" w:orient="landscape"/>
      <w:pgMar w:top="706" w:right="4397" w:bottom="1112"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8FE5" w14:textId="77777777" w:rsidR="00CD733B" w:rsidRDefault="00CD733B" w:rsidP="00F564D8">
      <w:pPr>
        <w:spacing w:line="240" w:lineRule="auto"/>
      </w:pPr>
      <w:r>
        <w:separator/>
      </w:r>
    </w:p>
  </w:endnote>
  <w:endnote w:type="continuationSeparator" w:id="0">
    <w:p w14:paraId="1D62102C" w14:textId="77777777" w:rsidR="00CD733B" w:rsidRDefault="00CD733B" w:rsidP="00F56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mmarsaurus">
    <w:panose1 w:val="00000000000000000000"/>
    <w:charset w:val="00"/>
    <w:family w:val="auto"/>
    <w:pitch w:val="variable"/>
    <w:sig w:usb0="8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93A3" w14:textId="77777777" w:rsidR="00CD733B" w:rsidRDefault="00CD733B" w:rsidP="00F564D8">
      <w:pPr>
        <w:spacing w:line="240" w:lineRule="auto"/>
      </w:pPr>
      <w:r>
        <w:separator/>
      </w:r>
    </w:p>
  </w:footnote>
  <w:footnote w:type="continuationSeparator" w:id="0">
    <w:p w14:paraId="225ECA74" w14:textId="77777777" w:rsidR="00CD733B" w:rsidRDefault="00CD733B" w:rsidP="00F564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360C"/>
    <w:multiLevelType w:val="hybridMultilevel"/>
    <w:tmpl w:val="6454419C"/>
    <w:lvl w:ilvl="0" w:tplc="81D089C6">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8223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8C7A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FEAB2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821E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A8C0EE">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28245C">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677E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3C136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DA"/>
    <w:rsid w:val="000249D9"/>
    <w:rsid w:val="00074028"/>
    <w:rsid w:val="00095679"/>
    <w:rsid w:val="000A355A"/>
    <w:rsid w:val="001B1C14"/>
    <w:rsid w:val="001C596B"/>
    <w:rsid w:val="001F669D"/>
    <w:rsid w:val="002C4C82"/>
    <w:rsid w:val="003950AB"/>
    <w:rsid w:val="00441618"/>
    <w:rsid w:val="004E41D8"/>
    <w:rsid w:val="005226A9"/>
    <w:rsid w:val="005E4321"/>
    <w:rsid w:val="006A02B5"/>
    <w:rsid w:val="006E0C64"/>
    <w:rsid w:val="006F2E67"/>
    <w:rsid w:val="00750BE1"/>
    <w:rsid w:val="00854DDA"/>
    <w:rsid w:val="008C15CC"/>
    <w:rsid w:val="00964929"/>
    <w:rsid w:val="00A304F5"/>
    <w:rsid w:val="00A37622"/>
    <w:rsid w:val="00A55C3B"/>
    <w:rsid w:val="00AA008C"/>
    <w:rsid w:val="00AB7676"/>
    <w:rsid w:val="00AE3F59"/>
    <w:rsid w:val="00B404EA"/>
    <w:rsid w:val="00B47189"/>
    <w:rsid w:val="00B83F8E"/>
    <w:rsid w:val="00BE60AA"/>
    <w:rsid w:val="00C91475"/>
    <w:rsid w:val="00C95AA5"/>
    <w:rsid w:val="00CD733B"/>
    <w:rsid w:val="00D03E01"/>
    <w:rsid w:val="00D31CAC"/>
    <w:rsid w:val="00DA61BB"/>
    <w:rsid w:val="00E072EF"/>
    <w:rsid w:val="00E61088"/>
    <w:rsid w:val="00E9354D"/>
    <w:rsid w:val="00F35A23"/>
    <w:rsid w:val="00F564D8"/>
    <w:rsid w:val="00F57D2D"/>
    <w:rsid w:val="00FA5628"/>
    <w:rsid w:val="00FB5D8E"/>
    <w:rsid w:val="00FE649B"/>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3CAD"/>
  <w15:docId w15:val="{8F6C0BEE-0728-42E1-B179-DDEC23D0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564D8"/>
    <w:pPr>
      <w:tabs>
        <w:tab w:val="center" w:pos="4513"/>
        <w:tab w:val="right" w:pos="9026"/>
      </w:tabs>
      <w:spacing w:line="240" w:lineRule="auto"/>
    </w:pPr>
  </w:style>
  <w:style w:type="character" w:customStyle="1" w:styleId="HeaderChar">
    <w:name w:val="Header Char"/>
    <w:basedOn w:val="DefaultParagraphFont"/>
    <w:link w:val="Header"/>
    <w:uiPriority w:val="99"/>
    <w:rsid w:val="00F564D8"/>
    <w:rPr>
      <w:rFonts w:ascii="Calibri" w:eastAsia="Calibri" w:hAnsi="Calibri" w:cs="Calibri"/>
      <w:b/>
      <w:color w:val="000000"/>
      <w:sz w:val="28"/>
      <w:u w:val="single" w:color="000000"/>
    </w:rPr>
  </w:style>
  <w:style w:type="paragraph" w:styleId="Footer">
    <w:name w:val="footer"/>
    <w:basedOn w:val="Normal"/>
    <w:link w:val="FooterChar"/>
    <w:uiPriority w:val="99"/>
    <w:unhideWhenUsed/>
    <w:rsid w:val="00F564D8"/>
    <w:pPr>
      <w:tabs>
        <w:tab w:val="center" w:pos="4513"/>
        <w:tab w:val="right" w:pos="9026"/>
      </w:tabs>
      <w:spacing w:line="240" w:lineRule="auto"/>
    </w:pPr>
  </w:style>
  <w:style w:type="character" w:customStyle="1" w:styleId="FooterChar">
    <w:name w:val="Footer Char"/>
    <w:basedOn w:val="DefaultParagraphFont"/>
    <w:link w:val="Footer"/>
    <w:uiPriority w:val="99"/>
    <w:rsid w:val="00F564D8"/>
    <w:rPr>
      <w:rFonts w:ascii="Calibri" w:eastAsia="Calibri" w:hAnsi="Calibri" w:cs="Calibri"/>
      <w:b/>
      <w:color w:val="000000"/>
      <w:sz w:val="28"/>
      <w:u w:val="single" w:color="000000"/>
    </w:rPr>
  </w:style>
  <w:style w:type="paragraph" w:styleId="BalloonText">
    <w:name w:val="Balloon Text"/>
    <w:basedOn w:val="Normal"/>
    <w:link w:val="BalloonTextChar"/>
    <w:uiPriority w:val="99"/>
    <w:semiHidden/>
    <w:unhideWhenUsed/>
    <w:rsid w:val="008C15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CC"/>
    <w:rPr>
      <w:rFonts w:ascii="Segoe UI" w:eastAsia="Calibri" w:hAnsi="Segoe UI" w:cs="Segoe UI"/>
      <w:b/>
      <w:color w:val="000000"/>
      <w:sz w:val="18"/>
      <w:szCs w:val="1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0823-E247-48DF-83AD-79CDEEC4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Millhill Laptop</dc:creator>
  <cp:keywords/>
  <cp:lastModifiedBy>Mrs L Flannigan</cp:lastModifiedBy>
  <cp:revision>9</cp:revision>
  <cp:lastPrinted>2023-06-05T15:20:00Z</cp:lastPrinted>
  <dcterms:created xsi:type="dcterms:W3CDTF">2023-06-03T15:31:00Z</dcterms:created>
  <dcterms:modified xsi:type="dcterms:W3CDTF">2026-07-07T16:13:00Z</dcterms:modified>
</cp:coreProperties>
</file>