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605A5" w14:textId="77777777" w:rsidR="00AE2DF0" w:rsidRDefault="00AE2DF0" w:rsidP="00AE2D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0BD957E" wp14:editId="141CDF8A">
            <wp:extent cx="4117985" cy="251396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33" cy="253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038D3E" w14:textId="77777777" w:rsidR="00AE2DF0" w:rsidRDefault="00AE2DF0" w:rsidP="00AE2DF0">
      <w:pPr>
        <w:jc w:val="center"/>
        <w:rPr>
          <w:b/>
          <w:sz w:val="28"/>
          <w:szCs w:val="28"/>
        </w:rPr>
      </w:pPr>
    </w:p>
    <w:p w14:paraId="084E5892" w14:textId="77777777" w:rsidR="00AE2DF0" w:rsidRPr="008563D7" w:rsidRDefault="00AE2DF0">
      <w:pPr>
        <w:rPr>
          <w:b/>
          <w:sz w:val="16"/>
          <w:szCs w:val="16"/>
        </w:rPr>
      </w:pPr>
    </w:p>
    <w:p w14:paraId="40A892BC" w14:textId="166BA28B" w:rsidR="00AE2DF0" w:rsidRPr="008563D7" w:rsidRDefault="005865F6" w:rsidP="00AE2DF0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Pupil Premium Allocation 2021/2022</w:t>
      </w:r>
    </w:p>
    <w:p w14:paraId="3538A971" w14:textId="6BE4767A" w:rsidR="008563D7" w:rsidRDefault="008563D7" w:rsidP="00AE2DF0">
      <w:pPr>
        <w:jc w:val="center"/>
        <w:rPr>
          <w:b/>
          <w:sz w:val="60"/>
          <w:szCs w:val="60"/>
        </w:rPr>
      </w:pPr>
    </w:p>
    <w:p w14:paraId="36A219F0" w14:textId="77777777" w:rsidR="00F960FB" w:rsidRDefault="00F960FB" w:rsidP="00AE2DF0">
      <w:pPr>
        <w:jc w:val="center"/>
        <w:rPr>
          <w:b/>
          <w:sz w:val="28"/>
          <w:szCs w:val="28"/>
        </w:rPr>
      </w:pPr>
    </w:p>
    <w:p w14:paraId="59C91B02" w14:textId="77777777" w:rsidR="00D47667" w:rsidRDefault="00D47667" w:rsidP="00AE2DF0">
      <w:pPr>
        <w:jc w:val="center"/>
        <w:rPr>
          <w:b/>
          <w:sz w:val="28"/>
          <w:szCs w:val="28"/>
        </w:rPr>
      </w:pPr>
    </w:p>
    <w:p w14:paraId="131DF618" w14:textId="77777777" w:rsidR="00D47667" w:rsidRDefault="00D47667" w:rsidP="00AE2DF0">
      <w:pPr>
        <w:jc w:val="center"/>
        <w:rPr>
          <w:b/>
          <w:sz w:val="28"/>
          <w:szCs w:val="28"/>
        </w:rPr>
      </w:pPr>
    </w:p>
    <w:p w14:paraId="7F76AC70" w14:textId="77777777" w:rsidR="00D47667" w:rsidRDefault="00D47667" w:rsidP="00AE2DF0">
      <w:pPr>
        <w:jc w:val="center"/>
        <w:rPr>
          <w:b/>
          <w:sz w:val="28"/>
          <w:szCs w:val="28"/>
        </w:rPr>
      </w:pPr>
    </w:p>
    <w:p w14:paraId="06C24DF6" w14:textId="77777777" w:rsidR="00D47667" w:rsidRPr="008563D7" w:rsidRDefault="00D47667" w:rsidP="00AE2DF0">
      <w:pPr>
        <w:jc w:val="center"/>
        <w:rPr>
          <w:b/>
          <w:sz w:val="28"/>
          <w:szCs w:val="28"/>
        </w:rPr>
      </w:pPr>
    </w:p>
    <w:p w14:paraId="673580D9" w14:textId="0F536DD6" w:rsidR="00D47667" w:rsidRPr="00AE2DF0" w:rsidRDefault="00B07A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Pupil Premium Allocation 2021/2022</w:t>
      </w:r>
      <w:bookmarkStart w:id="0" w:name="_GoBack"/>
      <w:bookmarkEnd w:id="0"/>
      <w:r w:rsidR="00DD17A9" w:rsidRPr="00AE2DF0">
        <w:rPr>
          <w:b/>
          <w:sz w:val="28"/>
          <w:szCs w:val="28"/>
        </w:rPr>
        <w:t xml:space="preserve">: </w:t>
      </w:r>
      <w:r w:rsidR="005865F6">
        <w:rPr>
          <w:b/>
          <w:sz w:val="28"/>
          <w:szCs w:val="28"/>
        </w:rPr>
        <w:t xml:space="preserve"> £296,795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568"/>
        <w:gridCol w:w="6633"/>
      </w:tblGrid>
      <w:tr w:rsidR="00DD17A9" w14:paraId="5407D533" w14:textId="77777777" w:rsidTr="0083721A">
        <w:tc>
          <w:tcPr>
            <w:tcW w:w="4649" w:type="dxa"/>
          </w:tcPr>
          <w:p w14:paraId="0A9D04AA" w14:textId="77777777" w:rsidR="00DD17A9" w:rsidRPr="00DD17A9" w:rsidRDefault="00DD17A9" w:rsidP="00DD17A9">
            <w:pPr>
              <w:jc w:val="center"/>
              <w:rPr>
                <w:b/>
                <w:sz w:val="28"/>
                <w:szCs w:val="28"/>
              </w:rPr>
            </w:pPr>
            <w:r w:rsidRPr="00DD17A9">
              <w:rPr>
                <w:b/>
                <w:sz w:val="28"/>
                <w:szCs w:val="28"/>
              </w:rPr>
              <w:t>Area of Focus</w:t>
            </w:r>
          </w:p>
        </w:tc>
        <w:tc>
          <w:tcPr>
            <w:tcW w:w="3568" w:type="dxa"/>
          </w:tcPr>
          <w:p w14:paraId="44C89C97" w14:textId="77777777" w:rsidR="00DD17A9" w:rsidRPr="00DD17A9" w:rsidRDefault="00DD17A9" w:rsidP="00DD17A9">
            <w:pPr>
              <w:jc w:val="center"/>
              <w:rPr>
                <w:b/>
                <w:sz w:val="28"/>
                <w:szCs w:val="28"/>
              </w:rPr>
            </w:pPr>
            <w:r w:rsidRPr="00DD17A9">
              <w:rPr>
                <w:b/>
                <w:sz w:val="28"/>
                <w:szCs w:val="28"/>
              </w:rPr>
              <w:t>Budget Allocation</w:t>
            </w:r>
          </w:p>
        </w:tc>
        <w:tc>
          <w:tcPr>
            <w:tcW w:w="6633" w:type="dxa"/>
          </w:tcPr>
          <w:p w14:paraId="5F2C147C" w14:textId="77777777" w:rsidR="00DD17A9" w:rsidRPr="00DD17A9" w:rsidRDefault="00DD17A9" w:rsidP="00DD17A9">
            <w:pPr>
              <w:jc w:val="center"/>
              <w:rPr>
                <w:b/>
                <w:sz w:val="28"/>
                <w:szCs w:val="28"/>
              </w:rPr>
            </w:pPr>
            <w:r w:rsidRPr="00DD17A9">
              <w:rPr>
                <w:b/>
                <w:sz w:val="28"/>
                <w:szCs w:val="28"/>
              </w:rPr>
              <w:t>Overview</w:t>
            </w:r>
          </w:p>
          <w:p w14:paraId="391ACBC3" w14:textId="77777777" w:rsidR="00DD17A9" w:rsidRPr="00DD17A9" w:rsidRDefault="00DD17A9" w:rsidP="00DD17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7A9" w14:paraId="639F23B1" w14:textId="77777777" w:rsidTr="0083721A">
        <w:tc>
          <w:tcPr>
            <w:tcW w:w="4649" w:type="dxa"/>
          </w:tcPr>
          <w:p w14:paraId="4B8AEBCE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Breakfast Club and wrap around care Programme staffing</w:t>
            </w:r>
          </w:p>
          <w:p w14:paraId="2B85155B" w14:textId="77777777" w:rsidR="00DD17A9" w:rsidRPr="008B21BB" w:rsidRDefault="00DD17A9">
            <w:pPr>
              <w:rPr>
                <w:sz w:val="21"/>
                <w:szCs w:val="21"/>
              </w:rPr>
            </w:pPr>
          </w:p>
        </w:tc>
        <w:tc>
          <w:tcPr>
            <w:tcW w:w="3568" w:type="dxa"/>
          </w:tcPr>
          <w:p w14:paraId="2B90FD88" w14:textId="77777777" w:rsidR="00DD17A9" w:rsidRPr="008B21BB" w:rsidRDefault="00B7567D" w:rsidP="00DD17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£9,212</w:t>
            </w:r>
          </w:p>
        </w:tc>
        <w:tc>
          <w:tcPr>
            <w:tcW w:w="6633" w:type="dxa"/>
          </w:tcPr>
          <w:p w14:paraId="745B0A18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Staffing and learning activity resources</w:t>
            </w:r>
          </w:p>
        </w:tc>
      </w:tr>
      <w:tr w:rsidR="00DD17A9" w14:paraId="30211C65" w14:textId="77777777" w:rsidTr="0083721A">
        <w:tc>
          <w:tcPr>
            <w:tcW w:w="4649" w:type="dxa"/>
          </w:tcPr>
          <w:p w14:paraId="6B292992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EWO additional support</w:t>
            </w:r>
          </w:p>
        </w:tc>
        <w:tc>
          <w:tcPr>
            <w:tcW w:w="3568" w:type="dxa"/>
          </w:tcPr>
          <w:p w14:paraId="252CB1F0" w14:textId="77777777" w:rsidR="00DD17A9" w:rsidRDefault="00DD17A9" w:rsidP="00DD17A9">
            <w:pPr>
              <w:jc w:val="center"/>
              <w:rPr>
                <w:sz w:val="21"/>
                <w:szCs w:val="21"/>
              </w:rPr>
            </w:pPr>
          </w:p>
          <w:p w14:paraId="3EB30D3E" w14:textId="77777777" w:rsidR="00D47667" w:rsidRPr="008B21BB" w:rsidRDefault="003506F1" w:rsidP="009014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</w:t>
            </w:r>
            <w:r w:rsidR="009014F5">
              <w:rPr>
                <w:sz w:val="21"/>
                <w:szCs w:val="21"/>
              </w:rPr>
              <w:t>35,867</w:t>
            </w:r>
          </w:p>
        </w:tc>
        <w:tc>
          <w:tcPr>
            <w:tcW w:w="6633" w:type="dxa"/>
          </w:tcPr>
          <w:p w14:paraId="760FE12E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Additional service level agreement for Education Welfare Officer targeted programmes</w:t>
            </w:r>
            <w:r w:rsidR="009014F5">
              <w:rPr>
                <w:sz w:val="21"/>
                <w:szCs w:val="21"/>
              </w:rPr>
              <w:t xml:space="preserve"> and full time Attendance  officer.</w:t>
            </w:r>
          </w:p>
          <w:p w14:paraId="5A3EA3DC" w14:textId="77777777" w:rsidR="00DD17A9" w:rsidRPr="008B21BB" w:rsidRDefault="00DD17A9">
            <w:pPr>
              <w:rPr>
                <w:sz w:val="21"/>
                <w:szCs w:val="21"/>
              </w:rPr>
            </w:pPr>
          </w:p>
        </w:tc>
      </w:tr>
      <w:tr w:rsidR="00DD17A9" w14:paraId="404A8B3C" w14:textId="77777777" w:rsidTr="0083721A">
        <w:tc>
          <w:tcPr>
            <w:tcW w:w="4649" w:type="dxa"/>
          </w:tcPr>
          <w:p w14:paraId="014B10A2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Attendance rewards programmes</w:t>
            </w:r>
          </w:p>
        </w:tc>
        <w:tc>
          <w:tcPr>
            <w:tcW w:w="3568" w:type="dxa"/>
          </w:tcPr>
          <w:p w14:paraId="37C9C455" w14:textId="77777777" w:rsidR="00DD17A9" w:rsidRPr="008B21BB" w:rsidRDefault="00B53E9C" w:rsidP="00DD17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£7</w:t>
            </w:r>
            <w:r w:rsidR="003506F1">
              <w:rPr>
                <w:sz w:val="21"/>
                <w:szCs w:val="21"/>
              </w:rPr>
              <w:t>,000</w:t>
            </w:r>
          </w:p>
        </w:tc>
        <w:tc>
          <w:tcPr>
            <w:tcW w:w="6633" w:type="dxa"/>
          </w:tcPr>
          <w:p w14:paraId="527DD489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Attendance rewards.</w:t>
            </w:r>
          </w:p>
          <w:p w14:paraId="404F610A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Attendance celebration event costs</w:t>
            </w:r>
          </w:p>
        </w:tc>
      </w:tr>
      <w:tr w:rsidR="00DD17A9" w14:paraId="3C3CEB0F" w14:textId="77777777" w:rsidTr="0083721A">
        <w:tc>
          <w:tcPr>
            <w:tcW w:w="4649" w:type="dxa"/>
          </w:tcPr>
          <w:p w14:paraId="06CC4508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Early Years additional support programmes</w:t>
            </w:r>
          </w:p>
        </w:tc>
        <w:tc>
          <w:tcPr>
            <w:tcW w:w="3568" w:type="dxa"/>
          </w:tcPr>
          <w:p w14:paraId="6580FB47" w14:textId="2D824445" w:rsidR="00DD17A9" w:rsidRPr="008B21BB" w:rsidRDefault="00A10186" w:rsidP="003315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3156E">
              <w:rPr>
                <w:sz w:val="21"/>
                <w:szCs w:val="21"/>
              </w:rPr>
              <w:t>£25,240</w:t>
            </w:r>
            <w:r w:rsidR="00BA0E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33" w:type="dxa"/>
          </w:tcPr>
          <w:p w14:paraId="2034B58D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Staffing and resourcing costs for Early Years targeted intervention work</w:t>
            </w:r>
          </w:p>
          <w:p w14:paraId="2125A523" w14:textId="77777777" w:rsidR="00DD17A9" w:rsidRPr="008B21BB" w:rsidRDefault="00DD17A9">
            <w:pPr>
              <w:rPr>
                <w:sz w:val="21"/>
                <w:szCs w:val="21"/>
              </w:rPr>
            </w:pPr>
          </w:p>
        </w:tc>
      </w:tr>
      <w:tr w:rsidR="00DD17A9" w14:paraId="66D1B68B" w14:textId="77777777" w:rsidTr="0083721A">
        <w:tc>
          <w:tcPr>
            <w:tcW w:w="4649" w:type="dxa"/>
          </w:tcPr>
          <w:p w14:paraId="081272E6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Intervention programmes in Phonics EY/KS1/LSK2</w:t>
            </w:r>
          </w:p>
        </w:tc>
        <w:tc>
          <w:tcPr>
            <w:tcW w:w="3568" w:type="dxa"/>
          </w:tcPr>
          <w:p w14:paraId="46CE89DE" w14:textId="492972E6" w:rsidR="00DD17A9" w:rsidRPr="008B21BB" w:rsidRDefault="00A10186" w:rsidP="00A70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3156E">
              <w:rPr>
                <w:sz w:val="21"/>
                <w:szCs w:val="21"/>
              </w:rPr>
              <w:t>£1</w:t>
            </w:r>
            <w:r w:rsidR="00A70300">
              <w:rPr>
                <w:sz w:val="21"/>
                <w:szCs w:val="21"/>
              </w:rPr>
              <w:t>6</w:t>
            </w:r>
            <w:r w:rsidR="0033156E">
              <w:rPr>
                <w:sz w:val="21"/>
                <w:szCs w:val="21"/>
              </w:rPr>
              <w:t>.370</w:t>
            </w:r>
          </w:p>
        </w:tc>
        <w:tc>
          <w:tcPr>
            <w:tcW w:w="6633" w:type="dxa"/>
          </w:tcPr>
          <w:p w14:paraId="7C8BD8D8" w14:textId="77777777" w:rsidR="00DD17A9" w:rsidRPr="008B21BB" w:rsidRDefault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Resources to support the implementation of the programme and part funded staffing costs.</w:t>
            </w:r>
          </w:p>
          <w:p w14:paraId="1C0AD673" w14:textId="77777777" w:rsidR="00DD17A9" w:rsidRPr="008B21BB" w:rsidRDefault="00DD17A9">
            <w:pPr>
              <w:rPr>
                <w:sz w:val="21"/>
                <w:szCs w:val="21"/>
              </w:rPr>
            </w:pPr>
          </w:p>
        </w:tc>
      </w:tr>
      <w:tr w:rsidR="00A10186" w14:paraId="04C03986" w14:textId="77777777" w:rsidTr="00A10186">
        <w:trPr>
          <w:trHeight w:val="684"/>
        </w:trPr>
        <w:tc>
          <w:tcPr>
            <w:tcW w:w="4649" w:type="dxa"/>
          </w:tcPr>
          <w:p w14:paraId="1654D840" w14:textId="77777777" w:rsidR="00A10186" w:rsidRPr="008B21BB" w:rsidRDefault="00A101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Intervention to close gaps in learning</w:t>
            </w:r>
          </w:p>
        </w:tc>
        <w:tc>
          <w:tcPr>
            <w:tcW w:w="3568" w:type="dxa"/>
          </w:tcPr>
          <w:p w14:paraId="4FF8DC5A" w14:textId="58279645" w:rsidR="00A10186" w:rsidRDefault="0033156E" w:rsidP="00A703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</w:t>
            </w:r>
            <w:r w:rsidR="00A70300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,679</w:t>
            </w:r>
          </w:p>
        </w:tc>
        <w:tc>
          <w:tcPr>
            <w:tcW w:w="6633" w:type="dxa"/>
          </w:tcPr>
          <w:p w14:paraId="192A3F04" w14:textId="43351636" w:rsidR="00A10186" w:rsidRPr="008B21BB" w:rsidRDefault="003315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 of staff salary to cover.</w:t>
            </w:r>
          </w:p>
        </w:tc>
      </w:tr>
      <w:tr w:rsidR="00A10186" w14:paraId="69AFE13B" w14:textId="77777777" w:rsidTr="00A10186">
        <w:trPr>
          <w:trHeight w:val="707"/>
        </w:trPr>
        <w:tc>
          <w:tcPr>
            <w:tcW w:w="4649" w:type="dxa"/>
          </w:tcPr>
          <w:p w14:paraId="5D6B7E94" w14:textId="77777777" w:rsidR="00A10186" w:rsidRPr="008B21BB" w:rsidRDefault="00A101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Careers, raising the aspirations of children</w:t>
            </w:r>
          </w:p>
        </w:tc>
        <w:tc>
          <w:tcPr>
            <w:tcW w:w="3568" w:type="dxa"/>
          </w:tcPr>
          <w:p w14:paraId="7FE3D6BE" w14:textId="77777777" w:rsidR="00A10186" w:rsidRDefault="00A10186" w:rsidP="00DD17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£5,000</w:t>
            </w:r>
          </w:p>
        </w:tc>
        <w:tc>
          <w:tcPr>
            <w:tcW w:w="6633" w:type="dxa"/>
          </w:tcPr>
          <w:p w14:paraId="62B23533" w14:textId="77777777" w:rsidR="00A10186" w:rsidRPr="008B21BB" w:rsidRDefault="00A10186">
            <w:pPr>
              <w:rPr>
                <w:sz w:val="21"/>
                <w:szCs w:val="21"/>
              </w:rPr>
            </w:pPr>
          </w:p>
        </w:tc>
      </w:tr>
    </w:tbl>
    <w:p w14:paraId="1B60905E" w14:textId="77777777" w:rsidR="00DD17A9" w:rsidRDefault="00DD17A9"/>
    <w:p w14:paraId="628F2A42" w14:textId="77777777" w:rsidR="00DD17A9" w:rsidRDefault="00DD17A9"/>
    <w:p w14:paraId="29550417" w14:textId="77777777" w:rsidR="00DD17A9" w:rsidRDefault="00DD17A9"/>
    <w:p w14:paraId="3D8A9F3A" w14:textId="77777777" w:rsidR="00DD17A9" w:rsidRDefault="00DD17A9"/>
    <w:p w14:paraId="0A0B48BE" w14:textId="77777777" w:rsidR="00DD17A9" w:rsidRDefault="00DD17A9"/>
    <w:p w14:paraId="6DF25E3D" w14:textId="77777777" w:rsidR="00DD17A9" w:rsidRDefault="00DD17A9"/>
    <w:p w14:paraId="0616335D" w14:textId="77777777" w:rsidR="00A10186" w:rsidRDefault="00A10186"/>
    <w:p w14:paraId="1CBD2B2A" w14:textId="77777777" w:rsidR="00A10186" w:rsidRDefault="00A10186"/>
    <w:p w14:paraId="202D9C76" w14:textId="77777777" w:rsidR="00A10186" w:rsidRDefault="00A10186"/>
    <w:p w14:paraId="10D8292C" w14:textId="77777777" w:rsidR="0083721A" w:rsidRDefault="0083721A"/>
    <w:p w14:paraId="4FB02957" w14:textId="77777777" w:rsidR="001368DC" w:rsidRDefault="00136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568"/>
        <w:gridCol w:w="6633"/>
      </w:tblGrid>
      <w:tr w:rsidR="00DD17A9" w14:paraId="0F50A623" w14:textId="77777777" w:rsidTr="0083721A">
        <w:tc>
          <w:tcPr>
            <w:tcW w:w="4649" w:type="dxa"/>
          </w:tcPr>
          <w:p w14:paraId="342EDCD3" w14:textId="77777777" w:rsidR="00DD17A9" w:rsidRPr="00DD17A9" w:rsidRDefault="00DD17A9" w:rsidP="00DD17A9">
            <w:pPr>
              <w:jc w:val="center"/>
              <w:rPr>
                <w:b/>
                <w:sz w:val="28"/>
                <w:szCs w:val="28"/>
              </w:rPr>
            </w:pPr>
            <w:r w:rsidRPr="00DD17A9">
              <w:rPr>
                <w:b/>
                <w:sz w:val="28"/>
                <w:szCs w:val="28"/>
              </w:rPr>
              <w:t>Area of Focus</w:t>
            </w:r>
          </w:p>
        </w:tc>
        <w:tc>
          <w:tcPr>
            <w:tcW w:w="3568" w:type="dxa"/>
          </w:tcPr>
          <w:p w14:paraId="04DA6BEA" w14:textId="77777777" w:rsidR="00DD17A9" w:rsidRPr="00DD17A9" w:rsidRDefault="00DD17A9" w:rsidP="00DD17A9">
            <w:pPr>
              <w:jc w:val="center"/>
              <w:rPr>
                <w:b/>
                <w:sz w:val="28"/>
                <w:szCs w:val="28"/>
              </w:rPr>
            </w:pPr>
            <w:r w:rsidRPr="00DD17A9">
              <w:rPr>
                <w:b/>
                <w:sz w:val="28"/>
                <w:szCs w:val="28"/>
              </w:rPr>
              <w:t>Budget Allocation</w:t>
            </w:r>
          </w:p>
        </w:tc>
        <w:tc>
          <w:tcPr>
            <w:tcW w:w="6633" w:type="dxa"/>
          </w:tcPr>
          <w:p w14:paraId="4A6A9AA4" w14:textId="77777777" w:rsidR="00DD17A9" w:rsidRPr="00DD17A9" w:rsidRDefault="00DD17A9" w:rsidP="00DD17A9">
            <w:pPr>
              <w:jc w:val="center"/>
              <w:rPr>
                <w:b/>
                <w:sz w:val="28"/>
                <w:szCs w:val="28"/>
              </w:rPr>
            </w:pPr>
            <w:r w:rsidRPr="00DD17A9">
              <w:rPr>
                <w:b/>
                <w:sz w:val="28"/>
                <w:szCs w:val="28"/>
              </w:rPr>
              <w:t>Overview</w:t>
            </w:r>
          </w:p>
          <w:p w14:paraId="76BB6CFA" w14:textId="77777777" w:rsidR="00DD17A9" w:rsidRPr="00DD17A9" w:rsidRDefault="00DD17A9" w:rsidP="00DD17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7A9" w14:paraId="6489FD05" w14:textId="77777777" w:rsidTr="0083721A">
        <w:tc>
          <w:tcPr>
            <w:tcW w:w="4649" w:type="dxa"/>
          </w:tcPr>
          <w:p w14:paraId="2402552C" w14:textId="77777777" w:rsidR="00DD17A9" w:rsidRPr="008B21BB" w:rsidRDefault="00DD17A9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WISH Learning support assistants support costs</w:t>
            </w:r>
          </w:p>
        </w:tc>
        <w:tc>
          <w:tcPr>
            <w:tcW w:w="3568" w:type="dxa"/>
          </w:tcPr>
          <w:p w14:paraId="088A4544" w14:textId="77777777" w:rsidR="00DD17A9" w:rsidRPr="008B21BB" w:rsidRDefault="008F443F" w:rsidP="00EB68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£82,559</w:t>
            </w:r>
          </w:p>
        </w:tc>
        <w:tc>
          <w:tcPr>
            <w:tcW w:w="6633" w:type="dxa"/>
          </w:tcPr>
          <w:p w14:paraId="3B8FF1BC" w14:textId="77777777" w:rsidR="00DD17A9" w:rsidRPr="008B21BB" w:rsidRDefault="00DD17A9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Funding for staff to support children in groups/individually for intervention programmes</w:t>
            </w:r>
            <w:r w:rsidR="008F443F">
              <w:rPr>
                <w:sz w:val="21"/>
                <w:szCs w:val="21"/>
              </w:rPr>
              <w:t xml:space="preserve"> (KS, LR and TS)</w:t>
            </w:r>
          </w:p>
          <w:p w14:paraId="1C397D56" w14:textId="77777777" w:rsidR="00DD17A9" w:rsidRPr="008B21BB" w:rsidRDefault="00DD17A9" w:rsidP="00DD17A9">
            <w:pPr>
              <w:rPr>
                <w:sz w:val="21"/>
                <w:szCs w:val="21"/>
              </w:rPr>
            </w:pPr>
          </w:p>
        </w:tc>
      </w:tr>
      <w:tr w:rsidR="00DD17A9" w14:paraId="219769B8" w14:textId="77777777" w:rsidTr="0083721A">
        <w:tc>
          <w:tcPr>
            <w:tcW w:w="4649" w:type="dxa"/>
          </w:tcPr>
          <w:p w14:paraId="1CBC8C2C" w14:textId="77777777" w:rsidR="00DD17A9" w:rsidRPr="008B21BB" w:rsidRDefault="00DD17A9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SEND additional Support Programme staffing</w:t>
            </w:r>
          </w:p>
        </w:tc>
        <w:tc>
          <w:tcPr>
            <w:tcW w:w="3568" w:type="dxa"/>
          </w:tcPr>
          <w:p w14:paraId="085A4848" w14:textId="77777777" w:rsidR="00DD17A9" w:rsidRPr="008B21BB" w:rsidRDefault="003506F1" w:rsidP="008F44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</w:t>
            </w:r>
            <w:r w:rsidR="008F443F">
              <w:rPr>
                <w:sz w:val="21"/>
                <w:szCs w:val="21"/>
              </w:rPr>
              <w:t>63,574</w:t>
            </w:r>
          </w:p>
        </w:tc>
        <w:tc>
          <w:tcPr>
            <w:tcW w:w="6633" w:type="dxa"/>
          </w:tcPr>
          <w:p w14:paraId="0A93B2E6" w14:textId="77777777" w:rsidR="00DD17A9" w:rsidRPr="008B21BB" w:rsidRDefault="008F443F" w:rsidP="00DD17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LM, CG and 1 day per week SJ</w:t>
            </w:r>
          </w:p>
          <w:p w14:paraId="5F42D2A2" w14:textId="77777777" w:rsidR="00DD17A9" w:rsidRPr="008B21BB" w:rsidRDefault="00DD17A9" w:rsidP="00DD17A9">
            <w:pPr>
              <w:rPr>
                <w:sz w:val="21"/>
                <w:szCs w:val="21"/>
              </w:rPr>
            </w:pPr>
          </w:p>
        </w:tc>
      </w:tr>
      <w:tr w:rsidR="00DD17A9" w14:paraId="710330F4" w14:textId="77777777" w:rsidTr="0083721A">
        <w:tc>
          <w:tcPr>
            <w:tcW w:w="4649" w:type="dxa"/>
          </w:tcPr>
          <w:p w14:paraId="48BF7BA7" w14:textId="1A495CBB" w:rsidR="00DD17A9" w:rsidRPr="008B21BB" w:rsidRDefault="008F443F" w:rsidP="008F44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D17A9" w:rsidRPr="008B21BB">
              <w:rPr>
                <w:sz w:val="21"/>
                <w:szCs w:val="21"/>
              </w:rPr>
              <w:t xml:space="preserve">nrichment </w:t>
            </w:r>
            <w:r>
              <w:rPr>
                <w:sz w:val="21"/>
                <w:szCs w:val="21"/>
              </w:rPr>
              <w:t>A</w:t>
            </w:r>
            <w:r w:rsidR="00756D93">
              <w:rPr>
                <w:sz w:val="21"/>
                <w:szCs w:val="21"/>
              </w:rPr>
              <w:t>ctivities</w:t>
            </w:r>
          </w:p>
        </w:tc>
        <w:tc>
          <w:tcPr>
            <w:tcW w:w="3568" w:type="dxa"/>
          </w:tcPr>
          <w:p w14:paraId="74F79E44" w14:textId="77777777" w:rsidR="00DD17A9" w:rsidRPr="008B21BB" w:rsidRDefault="008F443F" w:rsidP="00EB68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£2</w:t>
            </w:r>
            <w:r w:rsidR="00B53E9C">
              <w:rPr>
                <w:sz w:val="21"/>
                <w:szCs w:val="21"/>
              </w:rPr>
              <w:t>,000</w:t>
            </w:r>
          </w:p>
        </w:tc>
        <w:tc>
          <w:tcPr>
            <w:tcW w:w="6633" w:type="dxa"/>
          </w:tcPr>
          <w:p w14:paraId="5A7F866C" w14:textId="77777777" w:rsidR="00DD17A9" w:rsidRPr="008B21BB" w:rsidRDefault="00DD17A9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Resources and session leader costs</w:t>
            </w:r>
          </w:p>
          <w:p w14:paraId="6954B07A" w14:textId="77777777" w:rsidR="00DD17A9" w:rsidRPr="008B21BB" w:rsidRDefault="00DD17A9" w:rsidP="00DD17A9">
            <w:pPr>
              <w:rPr>
                <w:sz w:val="21"/>
                <w:szCs w:val="21"/>
              </w:rPr>
            </w:pPr>
          </w:p>
        </w:tc>
      </w:tr>
      <w:tr w:rsidR="00DD17A9" w14:paraId="40478B0E" w14:textId="77777777" w:rsidTr="0083721A">
        <w:tc>
          <w:tcPr>
            <w:tcW w:w="4649" w:type="dxa"/>
          </w:tcPr>
          <w:p w14:paraId="701F7519" w14:textId="77777777" w:rsidR="00DD17A9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Instrumental Tuition Programme</w:t>
            </w:r>
          </w:p>
        </w:tc>
        <w:tc>
          <w:tcPr>
            <w:tcW w:w="3568" w:type="dxa"/>
          </w:tcPr>
          <w:p w14:paraId="01DC3413" w14:textId="77777777" w:rsidR="00DD17A9" w:rsidRPr="008B21BB" w:rsidRDefault="00B53E9C" w:rsidP="00EB68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£9,381</w:t>
            </w:r>
          </w:p>
        </w:tc>
        <w:tc>
          <w:tcPr>
            <w:tcW w:w="6633" w:type="dxa"/>
          </w:tcPr>
          <w:p w14:paraId="77C67745" w14:textId="77777777" w:rsidR="00DD17A9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Peripatetic music teacher costs</w:t>
            </w:r>
          </w:p>
          <w:p w14:paraId="13DA7F04" w14:textId="77777777" w:rsidR="00EB68D2" w:rsidRPr="008B21BB" w:rsidRDefault="00EB68D2" w:rsidP="00DD17A9">
            <w:pPr>
              <w:rPr>
                <w:sz w:val="21"/>
                <w:szCs w:val="21"/>
              </w:rPr>
            </w:pPr>
          </w:p>
        </w:tc>
      </w:tr>
      <w:tr w:rsidR="00EB68D2" w14:paraId="5E2213F3" w14:textId="77777777" w:rsidTr="0083721A">
        <w:tc>
          <w:tcPr>
            <w:tcW w:w="4649" w:type="dxa"/>
          </w:tcPr>
          <w:p w14:paraId="57BEEE58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Behaviour for learning rewards programmes</w:t>
            </w:r>
          </w:p>
        </w:tc>
        <w:tc>
          <w:tcPr>
            <w:tcW w:w="3568" w:type="dxa"/>
          </w:tcPr>
          <w:p w14:paraId="52CA9DDA" w14:textId="77777777" w:rsidR="00EB68D2" w:rsidRPr="008B21BB" w:rsidRDefault="00B53E9C" w:rsidP="00401F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</w:t>
            </w:r>
            <w:r w:rsidR="00401FEF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,000</w:t>
            </w:r>
          </w:p>
        </w:tc>
        <w:tc>
          <w:tcPr>
            <w:tcW w:w="6633" w:type="dxa"/>
          </w:tcPr>
          <w:p w14:paraId="4216A603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Half termly/Termly reward activity practitioner and activity resource costs</w:t>
            </w:r>
          </w:p>
          <w:p w14:paraId="79EB978E" w14:textId="77777777" w:rsidR="00EB68D2" w:rsidRPr="008B21BB" w:rsidRDefault="00EB68D2" w:rsidP="00DD17A9">
            <w:pPr>
              <w:rPr>
                <w:sz w:val="21"/>
                <w:szCs w:val="21"/>
              </w:rPr>
            </w:pPr>
          </w:p>
        </w:tc>
      </w:tr>
      <w:tr w:rsidR="00EB68D2" w14:paraId="0B5799E9" w14:textId="77777777" w:rsidTr="0083721A">
        <w:tc>
          <w:tcPr>
            <w:tcW w:w="4649" w:type="dxa"/>
          </w:tcPr>
          <w:p w14:paraId="5C644ABC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Homework Club Resources</w:t>
            </w:r>
          </w:p>
        </w:tc>
        <w:tc>
          <w:tcPr>
            <w:tcW w:w="3568" w:type="dxa"/>
          </w:tcPr>
          <w:p w14:paraId="0E93F900" w14:textId="009DA26A" w:rsidR="00EB68D2" w:rsidRPr="008B21BB" w:rsidRDefault="00B53E9C" w:rsidP="00401F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</w:t>
            </w:r>
            <w:r w:rsidR="00F960FB">
              <w:rPr>
                <w:sz w:val="21"/>
                <w:szCs w:val="21"/>
              </w:rPr>
              <w:t>165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6633" w:type="dxa"/>
          </w:tcPr>
          <w:p w14:paraId="5DC41B49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Learning activity resources to support homework club</w:t>
            </w:r>
            <w:r w:rsidR="00401FEF">
              <w:rPr>
                <w:sz w:val="21"/>
                <w:szCs w:val="21"/>
              </w:rPr>
              <w:t xml:space="preserve"> - Planners</w:t>
            </w:r>
          </w:p>
          <w:p w14:paraId="4757B8C1" w14:textId="77777777" w:rsidR="00EB68D2" w:rsidRPr="008B21BB" w:rsidRDefault="00EB68D2" w:rsidP="00DD17A9">
            <w:pPr>
              <w:rPr>
                <w:sz w:val="21"/>
                <w:szCs w:val="21"/>
              </w:rPr>
            </w:pPr>
          </w:p>
        </w:tc>
      </w:tr>
      <w:tr w:rsidR="00EB68D2" w14:paraId="68ADD892" w14:textId="77777777" w:rsidTr="0083721A">
        <w:tc>
          <w:tcPr>
            <w:tcW w:w="4649" w:type="dxa"/>
          </w:tcPr>
          <w:p w14:paraId="011E0C9C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Uniform</w:t>
            </w:r>
          </w:p>
        </w:tc>
        <w:tc>
          <w:tcPr>
            <w:tcW w:w="3568" w:type="dxa"/>
          </w:tcPr>
          <w:p w14:paraId="78D65E76" w14:textId="77777777" w:rsidR="00EB68D2" w:rsidRPr="008B21BB" w:rsidRDefault="00B53E9C" w:rsidP="00EB68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£3,000</w:t>
            </w:r>
          </w:p>
        </w:tc>
        <w:tc>
          <w:tcPr>
            <w:tcW w:w="6633" w:type="dxa"/>
          </w:tcPr>
          <w:p w14:paraId="52F2D1FF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Support funding for additional uniform</w:t>
            </w:r>
          </w:p>
          <w:p w14:paraId="486F160D" w14:textId="77777777" w:rsidR="00EB68D2" w:rsidRPr="008B21BB" w:rsidRDefault="00EB68D2" w:rsidP="00DD17A9">
            <w:pPr>
              <w:rPr>
                <w:sz w:val="21"/>
                <w:szCs w:val="21"/>
              </w:rPr>
            </w:pPr>
          </w:p>
        </w:tc>
      </w:tr>
      <w:tr w:rsidR="00EB68D2" w14:paraId="7E592D43" w14:textId="77777777" w:rsidTr="0083721A">
        <w:tc>
          <w:tcPr>
            <w:tcW w:w="4649" w:type="dxa"/>
          </w:tcPr>
          <w:p w14:paraId="705A4FCC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Learning resources</w:t>
            </w:r>
          </w:p>
        </w:tc>
        <w:tc>
          <w:tcPr>
            <w:tcW w:w="3568" w:type="dxa"/>
          </w:tcPr>
          <w:p w14:paraId="53B4417D" w14:textId="77777777" w:rsidR="00EB68D2" w:rsidRPr="008B21BB" w:rsidRDefault="00B53E9C" w:rsidP="00EB68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£12,000</w:t>
            </w:r>
          </w:p>
        </w:tc>
        <w:tc>
          <w:tcPr>
            <w:tcW w:w="6633" w:type="dxa"/>
          </w:tcPr>
          <w:p w14:paraId="45414654" w14:textId="77777777" w:rsidR="0083721A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 xml:space="preserve">Budget which can be bid for, to support additional learning </w:t>
            </w:r>
          </w:p>
          <w:p w14:paraId="7433F042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opportunity programmes for PP pupils</w:t>
            </w:r>
          </w:p>
          <w:p w14:paraId="07951BD3" w14:textId="77777777" w:rsidR="00EB68D2" w:rsidRPr="008B21BB" w:rsidRDefault="00EB68D2" w:rsidP="00DD17A9">
            <w:pPr>
              <w:rPr>
                <w:sz w:val="21"/>
                <w:szCs w:val="21"/>
              </w:rPr>
            </w:pPr>
          </w:p>
        </w:tc>
      </w:tr>
      <w:tr w:rsidR="00EB68D2" w14:paraId="2D85EBCA" w14:textId="77777777" w:rsidTr="0083721A">
        <w:tc>
          <w:tcPr>
            <w:tcW w:w="4649" w:type="dxa"/>
          </w:tcPr>
          <w:p w14:paraId="2F458146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Total Allocated</w:t>
            </w:r>
          </w:p>
        </w:tc>
        <w:tc>
          <w:tcPr>
            <w:tcW w:w="3568" w:type="dxa"/>
          </w:tcPr>
          <w:p w14:paraId="187D2211" w14:textId="0AB6EC5B" w:rsidR="00EB68D2" w:rsidRPr="008B21BB" w:rsidRDefault="00F960FB" w:rsidP="00B53E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£296,795</w:t>
            </w:r>
            <w:r w:rsidR="00B53E9C">
              <w:rPr>
                <w:sz w:val="21"/>
                <w:szCs w:val="21"/>
              </w:rPr>
              <w:t>.00</w:t>
            </w:r>
          </w:p>
        </w:tc>
        <w:tc>
          <w:tcPr>
            <w:tcW w:w="6633" w:type="dxa"/>
          </w:tcPr>
          <w:p w14:paraId="13909A8E" w14:textId="77777777" w:rsidR="00EB68D2" w:rsidRPr="008B21BB" w:rsidRDefault="00EB68D2" w:rsidP="00DD17A9">
            <w:pPr>
              <w:rPr>
                <w:sz w:val="21"/>
                <w:szCs w:val="21"/>
              </w:rPr>
            </w:pPr>
          </w:p>
        </w:tc>
      </w:tr>
      <w:tr w:rsidR="00EB68D2" w14:paraId="665DFB7C" w14:textId="77777777" w:rsidTr="0083721A">
        <w:tc>
          <w:tcPr>
            <w:tcW w:w="4649" w:type="dxa"/>
          </w:tcPr>
          <w:p w14:paraId="05B372B0" w14:textId="77777777" w:rsidR="00EB68D2" w:rsidRPr="008B21BB" w:rsidRDefault="00EB68D2" w:rsidP="00DD17A9">
            <w:pPr>
              <w:rPr>
                <w:sz w:val="21"/>
                <w:szCs w:val="21"/>
              </w:rPr>
            </w:pPr>
            <w:r w:rsidRPr="008B21BB">
              <w:rPr>
                <w:sz w:val="21"/>
                <w:szCs w:val="21"/>
              </w:rPr>
              <w:t>Total Amount Spent</w:t>
            </w:r>
          </w:p>
        </w:tc>
        <w:tc>
          <w:tcPr>
            <w:tcW w:w="3568" w:type="dxa"/>
          </w:tcPr>
          <w:p w14:paraId="5043764B" w14:textId="64502A5A" w:rsidR="00EB68D2" w:rsidRPr="008B21BB" w:rsidRDefault="00B53E9C" w:rsidP="00401F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</w:t>
            </w:r>
            <w:r w:rsidR="00F960FB">
              <w:rPr>
                <w:sz w:val="21"/>
                <w:szCs w:val="21"/>
              </w:rPr>
              <w:t>296,795</w:t>
            </w:r>
            <w:r w:rsidR="00B7567D">
              <w:rPr>
                <w:sz w:val="21"/>
                <w:szCs w:val="21"/>
              </w:rPr>
              <w:t>.00</w:t>
            </w:r>
          </w:p>
        </w:tc>
        <w:tc>
          <w:tcPr>
            <w:tcW w:w="6633" w:type="dxa"/>
          </w:tcPr>
          <w:p w14:paraId="471E0977" w14:textId="77777777" w:rsidR="00EB68D2" w:rsidRPr="008B21BB" w:rsidRDefault="00EB68D2" w:rsidP="00DD17A9">
            <w:pPr>
              <w:rPr>
                <w:sz w:val="21"/>
                <w:szCs w:val="21"/>
              </w:rPr>
            </w:pPr>
          </w:p>
        </w:tc>
      </w:tr>
    </w:tbl>
    <w:p w14:paraId="3E85BB68" w14:textId="77777777" w:rsidR="00DD17A9" w:rsidRDefault="00DD17A9"/>
    <w:p w14:paraId="2B736C2F" w14:textId="77777777" w:rsidR="00DD17A9" w:rsidRDefault="00DD17A9"/>
    <w:p w14:paraId="060A1408" w14:textId="77777777" w:rsidR="00AE2DF0" w:rsidRDefault="00AE2DF0"/>
    <w:p w14:paraId="25711A7E" w14:textId="64FCFE3F" w:rsidR="00B16576" w:rsidRDefault="00B16576"/>
    <w:p w14:paraId="5B290BFB" w14:textId="77777777" w:rsidR="008B21BB" w:rsidRDefault="008B21BB" w:rsidP="00BF0607">
      <w:pPr>
        <w:rPr>
          <w:b/>
          <w:sz w:val="28"/>
          <w:szCs w:val="28"/>
        </w:rPr>
      </w:pPr>
    </w:p>
    <w:sectPr w:rsidR="008B21BB" w:rsidSect="0083721A">
      <w:headerReference w:type="default" r:id="rId7"/>
      <w:footerReference w:type="default" r:id="rId8"/>
      <w:pgSz w:w="16838" w:h="11906" w:orient="landscape"/>
      <w:pgMar w:top="426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C5A7C" w14:textId="77777777" w:rsidR="00982400" w:rsidRDefault="00982400">
      <w:pPr>
        <w:spacing w:after="0" w:line="240" w:lineRule="auto"/>
      </w:pPr>
      <w:r>
        <w:separator/>
      </w:r>
    </w:p>
  </w:endnote>
  <w:endnote w:type="continuationSeparator" w:id="0">
    <w:p w14:paraId="367B772C" w14:textId="77777777" w:rsidR="00982400" w:rsidRDefault="0098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87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714CE" w14:textId="4EA436FD" w:rsidR="001368DC" w:rsidRDefault="001368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5F661" w14:textId="77777777" w:rsidR="001368DC" w:rsidRDefault="0013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7CB9" w14:textId="77777777" w:rsidR="00982400" w:rsidRDefault="00982400">
      <w:pPr>
        <w:spacing w:after="0" w:line="240" w:lineRule="auto"/>
      </w:pPr>
      <w:r>
        <w:separator/>
      </w:r>
    </w:p>
  </w:footnote>
  <w:footnote w:type="continuationSeparator" w:id="0">
    <w:p w14:paraId="3CA71EB4" w14:textId="77777777" w:rsidR="00982400" w:rsidRDefault="0098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1A9E" w14:textId="77777777" w:rsidR="001368DC" w:rsidRDefault="001368DC">
    <w:pPr>
      <w:pStyle w:val="Header"/>
    </w:pPr>
  </w:p>
  <w:p w14:paraId="43B9E349" w14:textId="77777777" w:rsidR="001368DC" w:rsidRDefault="00136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A9"/>
    <w:rsid w:val="00026C62"/>
    <w:rsid w:val="0003001D"/>
    <w:rsid w:val="001368DC"/>
    <w:rsid w:val="002F2AB1"/>
    <w:rsid w:val="0033156E"/>
    <w:rsid w:val="003506F1"/>
    <w:rsid w:val="00366179"/>
    <w:rsid w:val="00401FEF"/>
    <w:rsid w:val="00415017"/>
    <w:rsid w:val="005836F2"/>
    <w:rsid w:val="005865F6"/>
    <w:rsid w:val="00756D93"/>
    <w:rsid w:val="0083721A"/>
    <w:rsid w:val="008563D7"/>
    <w:rsid w:val="008A761A"/>
    <w:rsid w:val="008B21BB"/>
    <w:rsid w:val="008F443F"/>
    <w:rsid w:val="009014F5"/>
    <w:rsid w:val="00982400"/>
    <w:rsid w:val="00A10186"/>
    <w:rsid w:val="00A6261F"/>
    <w:rsid w:val="00A70300"/>
    <w:rsid w:val="00AC59CC"/>
    <w:rsid w:val="00AE2DF0"/>
    <w:rsid w:val="00AE5FAC"/>
    <w:rsid w:val="00B07ADF"/>
    <w:rsid w:val="00B13F3F"/>
    <w:rsid w:val="00B16576"/>
    <w:rsid w:val="00B53E9C"/>
    <w:rsid w:val="00B7567D"/>
    <w:rsid w:val="00BA0EDF"/>
    <w:rsid w:val="00BF0607"/>
    <w:rsid w:val="00D47667"/>
    <w:rsid w:val="00DD17A9"/>
    <w:rsid w:val="00E606C6"/>
    <w:rsid w:val="00E96ECC"/>
    <w:rsid w:val="00EB68D2"/>
    <w:rsid w:val="00F01257"/>
    <w:rsid w:val="00F57722"/>
    <w:rsid w:val="00F960FB"/>
    <w:rsid w:val="00F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5BB9"/>
  <w15:docId w15:val="{62F7FFAC-747E-4F3A-A012-62CF8C8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DF0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E2DF0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2DF0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E2DF0"/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Walker</dc:creator>
  <cp:lastModifiedBy>Millhill Laptop</cp:lastModifiedBy>
  <cp:revision>2</cp:revision>
  <cp:lastPrinted>2021-07-13T13:34:00Z</cp:lastPrinted>
  <dcterms:created xsi:type="dcterms:W3CDTF">2021-09-03T14:00:00Z</dcterms:created>
  <dcterms:modified xsi:type="dcterms:W3CDTF">2021-09-03T14:00:00Z</dcterms:modified>
</cp:coreProperties>
</file>